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46.968124pt;margin-top:24.76177pt;width:548.8pt;height:738.45pt;mso-position-horizontal-relative:page;mso-position-vertical-relative:page;z-index:-16002560" coordorigin="939,495" coordsize="10976,14769">
            <v:shape style="position:absolute;left:939;top:495;width:10976;height:14769" type="#_x0000_t75" stroked="false">
              <v:imagedata r:id="rId5" o:title=""/>
            </v:shape>
            <v:line style="position:absolute" from="2068,12008" to="5128,12008" stroked="true" strokeweight="3pt" strokecolor="#810e3e">
              <v:stroke dashstyle="solid"/>
            </v:line>
            <v:shape style="position:absolute;left:5103;top:3831;width:6043;height:583" type="#_x0000_t75" stroked="false">
              <v:imagedata r:id="rId6" o:title=""/>
            </v:shape>
            <v:shape style="position:absolute;left:4131;top:4414;width:7015;height:586" type="#_x0000_t75" stroked="false">
              <v:imagedata r:id="rId7" o:title=""/>
            </v:shape>
            <v:shape style="position:absolute;left:5391;top:5000;width:5709;height:243" type="#_x0000_t75" stroked="false">
              <v:imagedata r:id="rId8" o:title=""/>
            </v:shape>
            <v:shape style="position:absolute;left:6579;top:5245;width:4514;height:243" type="#_x0000_t75" stroked="false">
              <v:imagedata r:id="rId9" o:title=""/>
            </v:shape>
            <v:shape style="position:absolute;left:2047;top:8360;width:4762;height:488" type="#_x0000_t75" stroked="false">
              <v:imagedata r:id="rId10" o:title=""/>
            </v:shape>
            <v:shape style="position:absolute;left:2047;top:8847;width:7126;height:730" type="#_x0000_t75" stroked="false">
              <v:imagedata r:id="rId11" o:title=""/>
            </v:shape>
            <v:shape style="position:absolute;left:2047;top:9577;width:7706;height:730" type="#_x0000_t75" stroked="false">
              <v:imagedata r:id="rId12" o:title=""/>
            </v:shape>
            <v:shape style="position:absolute;left:2047;top:10309;width:7915;height:730" type="#_x0000_t75" stroked="false">
              <v:imagedata r:id="rId13" o:title=""/>
            </v:shape>
            <v:shape style="position:absolute;left:9585;top:10309;width:780;height:730" type="#_x0000_t75" stroked="false">
              <v:imagedata r:id="rId14" o:title=""/>
            </v:shape>
            <v:shape style="position:absolute;left:2047;top:11039;width:4294;height:730" type="#_x0000_t75" stroked="false">
              <v:imagedata r:id="rId15" o:title=""/>
            </v:shape>
            <v:shape style="position:absolute;left:2047;top:13732;width:4686;height:440" type="#_x0000_t75" stroked="false">
              <v:imagedata r:id="rId16" o:title=""/>
            </v:shape>
            <v:shape style="position:absolute;left:6510;top:13732;width:3330;height:440" type="#_x0000_t75" stroked="false">
              <v:imagedata r:id="rId17" o:title=""/>
            </v:shape>
            <v:shape style="position:absolute;left:2047;top:14171;width:2851;height:293" type="#_x0000_t75" stroked="false">
              <v:imagedata r:id="rId18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30" w:h="16850"/>
          <w:pgMar w:top="1600" w:bottom="280" w:left="1680" w:right="1680"/>
        </w:sectPr>
      </w:pPr>
    </w:p>
    <w:p>
      <w:pPr>
        <w:pStyle w:val="BodyText"/>
        <w:spacing w:line="48" w:lineRule="exact"/>
        <w:ind w:left="214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56.5pt;height:2.4pt;mso-position-horizontal-relative:char;mso-position-vertical-relative:line" coordorigin="0,0" coordsize="9130,48">
            <v:line style="position:absolute" from="0,15" to="9129,15" stroked="true" strokeweight="1.54pt" strokecolor="#004899">
              <v:stroke dashstyle="solid"/>
            </v:line>
            <v:shape style="position:absolute;left:0;top:18;width:9130;height:29" coordorigin="0,19" coordsize="9130,29" path="m9129,38l0,38,0,48,9129,48,9129,38xm9129,19l0,19,0,28,9129,28,9129,19xe" filled="true" fillcolor="#810e3e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4"/>
        </w:rPr>
      </w:r>
    </w:p>
    <w:p>
      <w:pPr>
        <w:spacing w:before="29"/>
        <w:ind w:left="243" w:right="243" w:firstLine="0"/>
        <w:jc w:val="center"/>
        <w:rPr>
          <w:b/>
          <w:sz w:val="36"/>
        </w:rPr>
      </w:pPr>
      <w:r>
        <w:rPr/>
        <w:pict>
          <v:group style="position:absolute;margin-left:69.5pt;margin-top:26.498672pt;width:456.5pt;height:2.450pt;mso-position-horizontal-relative:page;mso-position-vertical-relative:paragraph;z-index:-15727616;mso-wrap-distance-left:0;mso-wrap-distance-right:0" coordorigin="1390,530" coordsize="9130,49">
            <v:line style="position:absolute" from="1390,545" to="10519,545" stroked="true" strokeweight="1.54pt" strokecolor="#004899">
              <v:stroke dashstyle="solid"/>
            </v:line>
            <v:shape style="position:absolute;left:1390;top:549;width:9130;height:29" coordorigin="1390,549" coordsize="9130,29" path="m10519,569l1390,569,1390,578,10519,578,10519,569xm10519,549l1390,549,1390,559,10519,559,10519,549xe" filled="true" fillcolor="#810e3e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810E3E"/>
          <w:sz w:val="36"/>
        </w:rPr>
        <w:t>SOMMAIRE</w:t>
      </w:r>
    </w:p>
    <w:p>
      <w:pPr>
        <w:pStyle w:val="BodyText"/>
        <w:spacing w:before="9"/>
        <w:rPr>
          <w:b/>
          <w:sz w:val="2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37" w:val="left" w:leader="none"/>
              <w:tab w:pos="9207" w:val="left" w:leader="dot"/>
            </w:tabs>
            <w:spacing w:line="240" w:lineRule="auto" w:before="52" w:after="0"/>
            <w:ind w:left="436" w:right="0" w:hanging="179"/>
            <w:jc w:val="left"/>
          </w:pPr>
          <w:hyperlink w:history="true" w:anchor="_bookmark0">
            <w:r>
              <w:rPr>
                <w:color w:val="810E3E"/>
              </w:rPr>
              <w:t>–</w:t>
            </w:r>
            <w:r>
              <w:rPr>
                <w:color w:val="810E3E"/>
                <w:spacing w:val="-1"/>
              </w:rPr>
              <w:t> </w:t>
            </w:r>
            <w:r>
              <w:rPr>
                <w:color w:val="810E3E"/>
              </w:rPr>
              <w:t>PREAMBULE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20" w:after="0"/>
            <w:ind w:left="438" w:right="0" w:hanging="181"/>
            <w:jc w:val="left"/>
          </w:pPr>
          <w:hyperlink w:history="true" w:anchor="_bookmark1">
            <w:r>
              <w:rPr>
                <w:color w:val="810E3E"/>
              </w:rPr>
              <w:t>–</w:t>
            </w:r>
            <w:r>
              <w:rPr>
                <w:color w:val="810E3E"/>
                <w:spacing w:val="7"/>
              </w:rPr>
              <w:t> </w:t>
            </w:r>
            <w:r>
              <w:rPr>
                <w:color w:val="810E3E"/>
              </w:rPr>
              <w:t>INTRODUCTION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20" w:after="0"/>
            <w:ind w:left="258" w:right="254" w:firstLine="0"/>
            <w:jc w:val="left"/>
          </w:pPr>
          <w:hyperlink w:history="true" w:anchor="_bookmark2">
            <w:r>
              <w:rPr>
                <w:color w:val="810E3E"/>
              </w:rPr>
              <w:t>- OBJECTIFS DE L’ÉTUDE D’UNE INSTALLATION SOLAIRE THERMIQUE ET RESULTATS</w:t>
            </w:r>
          </w:hyperlink>
          <w:r>
            <w:rPr>
              <w:color w:val="810E3E"/>
              <w:spacing w:val="1"/>
            </w:rPr>
            <w:t> </w:t>
          </w:r>
          <w:hyperlink w:history="true" w:anchor="_bookmark2">
            <w:r>
              <w:rPr>
                <w:color w:val="810E3E"/>
              </w:rPr>
              <w:t>ATTENDUS</w:t>
              <w:tab/>
            </w:r>
            <w:r>
              <w:rPr>
                <w:color w:val="810E3E"/>
                <w:spacing w:val="-1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19" w:after="0"/>
            <w:ind w:left="438" w:right="0" w:hanging="181"/>
            <w:jc w:val="left"/>
          </w:pPr>
          <w:hyperlink w:history="true" w:anchor="_bookmark3">
            <w:r>
              <w:rPr>
                <w:color w:val="810E3E"/>
              </w:rPr>
              <w:t>-</w:t>
            </w:r>
            <w:r>
              <w:rPr>
                <w:color w:val="810E3E"/>
                <w:spacing w:val="5"/>
              </w:rPr>
              <w:t> </w:t>
            </w:r>
            <w:r>
              <w:rPr>
                <w:color w:val="810E3E"/>
              </w:rPr>
              <w:t>DESCRIPTION</w:t>
            </w:r>
            <w:r>
              <w:rPr>
                <w:color w:val="810E3E"/>
                <w:spacing w:val="-10"/>
              </w:rPr>
              <w:t> </w:t>
            </w:r>
            <w:r>
              <w:rPr>
                <w:color w:val="810E3E"/>
              </w:rPr>
              <w:t>DE</w:t>
            </w:r>
            <w:r>
              <w:rPr>
                <w:color w:val="810E3E"/>
                <w:spacing w:val="-9"/>
              </w:rPr>
              <w:t> </w:t>
            </w:r>
            <w:r>
              <w:rPr>
                <w:color w:val="810E3E"/>
              </w:rPr>
              <w:t>L’ÉTUDE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9210" w:val="left" w:leader="dot"/>
            </w:tabs>
            <w:spacing w:line="240" w:lineRule="auto" w:before="120" w:after="0"/>
            <w:ind w:left="810" w:right="0" w:hanging="332"/>
            <w:jc w:val="left"/>
          </w:pPr>
          <w:hyperlink w:history="true" w:anchor="_bookmark4">
            <w:r>
              <w:rPr/>
              <w:t>-</w:t>
            </w:r>
            <w:r>
              <w:rPr>
                <w:spacing w:val="12"/>
              </w:rPr>
              <w:t> </w:t>
            </w:r>
            <w:r>
              <w:rPr/>
              <w:t>PHASE</w:t>
            </w:r>
            <w:r>
              <w:rPr>
                <w:spacing w:val="-6"/>
              </w:rPr>
              <w:t> </w:t>
            </w:r>
            <w:r>
              <w:rPr/>
              <w:t>1</w:t>
            </w:r>
            <w:r>
              <w:rPr>
                <w:spacing w:val="-5"/>
              </w:rPr>
              <w:t> </w:t>
            </w:r>
            <w:r>
              <w:rPr/>
              <w:t>:</w:t>
            </w:r>
            <w:r>
              <w:rPr>
                <w:spacing w:val="-2"/>
              </w:rPr>
              <w:t> </w:t>
            </w:r>
            <w:r>
              <w:rPr/>
              <w:t>COLLECTE</w:t>
            </w:r>
            <w:r>
              <w:rPr>
                <w:spacing w:val="-3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/>
              <w:t>DONNEES</w:t>
            </w:r>
            <w:r>
              <w:rPr>
                <w:spacing w:val="-1"/>
              </w:rPr>
              <w:t> </w:t>
            </w:r>
            <w:r>
              <w:rPr/>
              <w:t>DU</w:t>
            </w:r>
            <w:r>
              <w:rPr>
                <w:spacing w:val="-4"/>
              </w:rPr>
              <w:t> </w:t>
            </w:r>
            <w:r>
              <w:rPr/>
              <w:t>PROJET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9210" w:val="left" w:leader="dot"/>
            </w:tabs>
            <w:spacing w:line="240" w:lineRule="auto" w:before="60" w:after="0"/>
            <w:ind w:left="810" w:right="0" w:hanging="332"/>
            <w:jc w:val="left"/>
          </w:pPr>
          <w:hyperlink w:history="true" w:anchor="_bookmark5">
            <w:r>
              <w:rPr/>
              <w:t>-</w:t>
            </w:r>
            <w:r>
              <w:rPr>
                <w:spacing w:val="13"/>
              </w:rPr>
              <w:t> </w:t>
            </w:r>
            <w:r>
              <w:rPr/>
              <w:t>PHASE</w:t>
            </w:r>
            <w:r>
              <w:rPr>
                <w:spacing w:val="-5"/>
              </w:rPr>
              <w:t> </w:t>
            </w:r>
            <w:r>
              <w:rPr/>
              <w:t>2</w:t>
            </w:r>
            <w:r>
              <w:rPr>
                <w:spacing w:val="-4"/>
              </w:rPr>
              <w:t> </w:t>
            </w:r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REALISATION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L’ETUDE</w:t>
              <w:tab/>
              <w:t>6</w:t>
            </w:r>
          </w:hyperlink>
        </w:p>
        <w:p>
          <w:pPr>
            <w:pStyle w:val="TOC2"/>
            <w:tabs>
              <w:tab w:pos="9210" w:val="left" w:leader="dot"/>
            </w:tabs>
            <w:ind w:left="479" w:firstLine="0"/>
          </w:pPr>
          <w:hyperlink w:history="true" w:anchor="_bookmark6">
            <w:r>
              <w:rPr/>
              <w:t>4.2 -</w:t>
            </w:r>
            <w:r>
              <w:rPr>
                <w:spacing w:val="13"/>
              </w:rPr>
              <w:t> </w:t>
            </w:r>
            <w:r>
              <w:rPr/>
              <w:t>PHASE</w:t>
            </w:r>
            <w:r>
              <w:rPr>
                <w:spacing w:val="-5"/>
              </w:rPr>
              <w:t> </w:t>
            </w:r>
            <w:r>
              <w:rPr/>
              <w:t>3</w:t>
            </w:r>
            <w:r>
              <w:rPr>
                <w:spacing w:val="-5"/>
              </w:rPr>
              <w:t> </w:t>
            </w:r>
            <w:r>
              <w:rPr/>
              <w:t>: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DES</w:t>
            </w:r>
            <w:r>
              <w:rPr>
                <w:spacing w:val="-4"/>
              </w:rPr>
              <w:t> </w:t>
            </w:r>
            <w:r>
              <w:rPr/>
              <w:t>RESULTATS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338" w:lineRule="auto" w:before="121" w:after="0"/>
            <w:ind w:left="258" w:right="254" w:firstLine="0"/>
            <w:jc w:val="left"/>
          </w:pPr>
          <w:hyperlink w:history="true" w:anchor="_bookmark7">
            <w:r>
              <w:rPr>
                <w:color w:val="810E3E"/>
                <w:spacing w:val="-2"/>
              </w:rPr>
              <w:t>-</w:t>
            </w:r>
            <w:r>
              <w:rPr>
                <w:color w:val="810E3E"/>
                <w:spacing w:val="4"/>
              </w:rPr>
              <w:t> </w:t>
            </w:r>
            <w:r>
              <w:rPr>
                <w:color w:val="810E3E"/>
                <w:spacing w:val="-2"/>
              </w:rPr>
              <w:t>MODALITES</w:t>
            </w:r>
            <w:r>
              <w:rPr>
                <w:color w:val="810E3E"/>
                <w:spacing w:val="-9"/>
              </w:rPr>
              <w:t> </w:t>
            </w:r>
            <w:r>
              <w:rPr>
                <w:color w:val="810E3E"/>
                <w:spacing w:val="-2"/>
              </w:rPr>
              <w:t>DE</w:t>
            </w:r>
            <w:r>
              <w:rPr>
                <w:color w:val="810E3E"/>
                <w:spacing w:val="-11"/>
              </w:rPr>
              <w:t> </w:t>
            </w:r>
            <w:r>
              <w:rPr>
                <w:color w:val="810E3E"/>
                <w:spacing w:val="-2"/>
              </w:rPr>
              <w:t>REALISATION</w:t>
            </w:r>
            <w:r>
              <w:rPr>
                <w:color w:val="810E3E"/>
                <w:spacing w:val="-11"/>
              </w:rPr>
              <w:t> </w:t>
            </w:r>
            <w:r>
              <w:rPr>
                <w:color w:val="810E3E"/>
                <w:spacing w:val="-2"/>
              </w:rPr>
              <w:t>DE</w:t>
            </w:r>
            <w:r>
              <w:rPr>
                <w:color w:val="810E3E"/>
                <w:spacing w:val="-8"/>
              </w:rPr>
              <w:t> </w:t>
            </w:r>
            <w:r>
              <w:rPr>
                <w:color w:val="810E3E"/>
                <w:spacing w:val="-2"/>
              </w:rPr>
              <w:t>L’ÉTUDE</w:t>
            </w:r>
            <w:r>
              <w:rPr>
                <w:color w:val="810E3E"/>
                <w:spacing w:val="-10"/>
              </w:rPr>
              <w:t> </w:t>
            </w:r>
            <w:r>
              <w:rPr>
                <w:color w:val="810E3E"/>
                <w:spacing w:val="-1"/>
              </w:rPr>
              <w:t>DE</w:t>
            </w:r>
            <w:r>
              <w:rPr>
                <w:color w:val="810E3E"/>
                <w:spacing w:val="-8"/>
              </w:rPr>
              <w:t> </w:t>
            </w:r>
            <w:r>
              <w:rPr>
                <w:color w:val="810E3E"/>
                <w:spacing w:val="-1"/>
              </w:rPr>
              <w:t>FAISABILITE</w:t>
            </w:r>
            <w:r>
              <w:rPr>
                <w:color w:val="810E3E"/>
                <w:spacing w:val="-13"/>
              </w:rPr>
              <w:t> </w:t>
            </w:r>
            <w:r>
              <w:rPr>
                <w:color w:val="810E3E"/>
                <w:spacing w:val="-1"/>
              </w:rPr>
              <w:t>D’UNE</w:t>
            </w:r>
            <w:r>
              <w:rPr>
                <w:color w:val="810E3E"/>
                <w:spacing w:val="-8"/>
              </w:rPr>
              <w:t> </w:t>
            </w:r>
            <w:r>
              <w:rPr>
                <w:color w:val="810E3E"/>
                <w:spacing w:val="-1"/>
              </w:rPr>
              <w:t>INSTALLATION</w:t>
            </w:r>
            <w:r>
              <w:rPr>
                <w:color w:val="810E3E"/>
                <w:spacing w:val="-8"/>
              </w:rPr>
              <w:t> </w:t>
            </w:r>
            <w:r>
              <w:rPr>
                <w:color w:val="810E3E"/>
                <w:spacing w:val="-1"/>
              </w:rPr>
              <w:t>SOLAIRE</w:t>
            </w:r>
            <w:r>
              <w:rPr>
                <w:color w:val="810E3E"/>
                <w:spacing w:val="2"/>
              </w:rPr>
              <w:t> </w:t>
            </w:r>
            <w:r>
              <w:rPr>
                <w:color w:val="810E3E"/>
                <w:spacing w:val="-1"/>
              </w:rPr>
              <w:t>8</w:t>
            </w:r>
          </w:hyperlink>
          <w:r>
            <w:rPr>
              <w:color w:val="810E3E"/>
              <w:spacing w:val="-52"/>
            </w:rPr>
            <w:t> </w:t>
          </w:r>
          <w:hyperlink w:history="true" w:anchor="_bookmark8">
            <w:r>
              <w:rPr>
                <w:color w:val="810E3E"/>
              </w:rPr>
              <w:t>THERMIQUE</w:t>
              <w:tab/>
            </w:r>
            <w:r>
              <w:rPr>
                <w:color w:val="810E3E"/>
                <w:spacing w:val="-1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9210" w:val="left" w:leader="dot"/>
            </w:tabs>
            <w:spacing w:line="240" w:lineRule="auto" w:before="0" w:after="0"/>
            <w:ind w:left="810" w:right="0" w:hanging="332"/>
            <w:jc w:val="left"/>
          </w:pPr>
          <w:hyperlink w:history="true" w:anchor="_bookmark9">
            <w:r>
              <w:rPr/>
              <w:t>-</w:t>
            </w:r>
            <w:r>
              <w:rPr>
                <w:spacing w:val="6"/>
              </w:rPr>
              <w:t> </w:t>
            </w:r>
            <w:r>
              <w:rPr/>
              <w:t>AVANT</w:t>
            </w:r>
            <w:r>
              <w:rPr>
                <w:spacing w:val="-7"/>
              </w:rPr>
              <w:t> </w:t>
            </w:r>
            <w:r>
              <w:rPr/>
              <w:t>LA</w:t>
            </w:r>
            <w:r>
              <w:rPr>
                <w:spacing w:val="-8"/>
              </w:rPr>
              <w:t> </w:t>
            </w:r>
            <w:r>
              <w:rPr/>
              <w:t>PRESTATION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9210" w:val="left" w:leader="dot"/>
            </w:tabs>
            <w:spacing w:line="240" w:lineRule="auto" w:before="60" w:after="0"/>
            <w:ind w:left="810" w:right="0" w:hanging="332"/>
            <w:jc w:val="left"/>
          </w:pPr>
          <w:hyperlink w:history="true" w:anchor="_bookmark10">
            <w:r>
              <w:rPr/>
              <w:t>-</w:t>
            </w:r>
            <w:r>
              <w:rPr>
                <w:spacing w:val="8"/>
              </w:rPr>
              <w:t> </w:t>
            </w:r>
            <w:r>
              <w:rPr/>
              <w:t>PENDANT</w:t>
            </w:r>
            <w:r>
              <w:rPr>
                <w:spacing w:val="-6"/>
              </w:rPr>
              <w:t> </w:t>
            </w:r>
            <w:r>
              <w:rPr/>
              <w:t>LA</w:t>
            </w:r>
            <w:r>
              <w:rPr>
                <w:spacing w:val="-6"/>
              </w:rPr>
              <w:t> </w:t>
            </w:r>
            <w:r>
              <w:rPr/>
              <w:t>PRESTATION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9210" w:val="left" w:leader="dot"/>
            </w:tabs>
            <w:spacing w:line="240" w:lineRule="auto" w:before="60" w:after="0"/>
            <w:ind w:left="810" w:right="0" w:hanging="332"/>
            <w:jc w:val="left"/>
          </w:pPr>
          <w:hyperlink w:history="true" w:anchor="_bookmark11">
            <w:r>
              <w:rPr/>
              <w:t>-</w:t>
            </w:r>
            <w:r>
              <w:rPr>
                <w:spacing w:val="9"/>
              </w:rPr>
              <w:t> </w:t>
            </w:r>
            <w:r>
              <w:rPr/>
              <w:t>APRES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6"/>
              </w:rPr>
              <w:t> </w:t>
            </w:r>
            <w:r>
              <w:rPr/>
              <w:t>PRESTATION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18" w:after="0"/>
            <w:ind w:left="438" w:right="0" w:hanging="181"/>
            <w:jc w:val="left"/>
          </w:pPr>
          <w:hyperlink w:history="true" w:anchor="_bookmark12">
            <w:r>
              <w:rPr>
                <w:color w:val="810E3E"/>
              </w:rPr>
              <w:t>-</w:t>
            </w:r>
            <w:r>
              <w:rPr>
                <w:color w:val="810E3E"/>
                <w:spacing w:val="1"/>
              </w:rPr>
              <w:t> </w:t>
            </w:r>
            <w:r>
              <w:rPr>
                <w:color w:val="810E3E"/>
              </w:rPr>
              <w:t>UNE</w:t>
            </w:r>
            <w:r>
              <w:rPr>
                <w:color w:val="810E3E"/>
                <w:spacing w:val="-11"/>
              </w:rPr>
              <w:t> </w:t>
            </w:r>
            <w:r>
              <w:rPr>
                <w:color w:val="810E3E"/>
              </w:rPr>
              <w:t>DEMARCHE</w:t>
            </w:r>
            <w:r>
              <w:rPr>
                <w:color w:val="810E3E"/>
                <w:spacing w:val="-13"/>
              </w:rPr>
              <w:t> </w:t>
            </w:r>
            <w:r>
              <w:rPr>
                <w:color w:val="810E3E"/>
              </w:rPr>
              <w:t>DETAILLEE</w:t>
            </w:r>
            <w:r>
              <w:rPr>
                <w:color w:val="810E3E"/>
                <w:spacing w:val="-12"/>
              </w:rPr>
              <w:t> </w:t>
            </w:r>
            <w:r>
              <w:rPr>
                <w:color w:val="810E3E"/>
              </w:rPr>
              <w:t>ET</w:t>
            </w:r>
            <w:r>
              <w:rPr>
                <w:color w:val="810E3E"/>
                <w:spacing w:val="-11"/>
              </w:rPr>
              <w:t> </w:t>
            </w:r>
            <w:r>
              <w:rPr>
                <w:color w:val="810E3E"/>
              </w:rPr>
              <w:t>TRANSPARENTE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20" w:after="0"/>
            <w:ind w:left="438" w:right="0" w:hanging="181"/>
            <w:jc w:val="left"/>
          </w:pPr>
          <w:hyperlink w:history="true" w:anchor="_bookmark13">
            <w:r>
              <w:rPr>
                <w:color w:val="810E3E"/>
              </w:rPr>
              <w:t>-</w:t>
            </w:r>
            <w:r>
              <w:rPr>
                <w:color w:val="810E3E"/>
                <w:spacing w:val="11"/>
              </w:rPr>
              <w:t> </w:t>
            </w:r>
            <w:r>
              <w:rPr>
                <w:color w:val="810E3E"/>
              </w:rPr>
              <w:t>CONTRÔLE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9207" w:val="left" w:leader="dot"/>
            </w:tabs>
            <w:spacing w:line="240" w:lineRule="auto" w:before="122" w:after="0"/>
            <w:ind w:left="438" w:right="0" w:hanging="181"/>
            <w:jc w:val="left"/>
          </w:pPr>
          <w:hyperlink w:history="true" w:anchor="_bookmark14">
            <w:r>
              <w:rPr>
                <w:color w:val="810E3E"/>
              </w:rPr>
              <w:t>-</w:t>
            </w:r>
            <w:r>
              <w:rPr>
                <w:color w:val="810E3E"/>
                <w:spacing w:val="12"/>
              </w:rPr>
              <w:t> </w:t>
            </w:r>
            <w:r>
              <w:rPr>
                <w:color w:val="810E3E"/>
              </w:rPr>
              <w:t>ANNEXES</w:t>
              <w:tab/>
              <w:t>9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19"/>
          <w:pgSz w:w="11910" w:h="16840"/>
          <w:pgMar w:footer="700" w:header="0" w:top="860" w:bottom="900" w:left="1160" w:right="1160"/>
        </w:sectPr>
      </w:pPr>
    </w:p>
    <w:p>
      <w:pPr>
        <w:pStyle w:val="Heading1"/>
        <w:spacing w:before="2"/>
        <w:ind w:left="243" w:right="6650" w:firstLine="0"/>
        <w:jc w:val="center"/>
      </w:pPr>
      <w:bookmarkStart w:name="_bookmark0" w:id="1"/>
      <w:bookmarkEnd w:id="1"/>
      <w:r>
        <w:rPr>
          <w:b w:val="0"/>
        </w:rPr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PREAMBULE</w:t>
      </w:r>
    </w:p>
    <w:p>
      <w:pPr>
        <w:spacing w:before="174"/>
        <w:ind w:left="243" w:right="243" w:firstLine="0"/>
        <w:jc w:val="center"/>
        <w:rPr>
          <w:b/>
          <w:sz w:val="36"/>
        </w:rPr>
      </w:pPr>
      <w:r>
        <w:rPr/>
        <w:pict>
          <v:shape style="position:absolute;margin-left:69.504005pt;margin-top:34.718632pt;width:456.5pt;height:1.45pt;mso-position-horizontal-relative:page;mso-position-vertical-relative:paragraph;z-index:-15727104;mso-wrap-distance-left:0;mso-wrap-distance-right:0" coordorigin="1390,694" coordsize="9130,29" path="m10519,714l1390,714,1390,723,10519,723,10519,714xm10519,694l1390,694,1390,704,10519,704,10519,694xe" filled="true" fillcolor="#810e3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9.504005pt;margin-top:6.018631pt;width:456.5pt;height:1.45pt;mso-position-horizontal-relative:page;mso-position-vertical-relative:paragraph;z-index:15731712" coordorigin="1390,120" coordsize="9130,29" path="m10519,140l1390,140,1390,149,10519,149,10519,140xm10519,120l1390,120,1390,130,10519,130,10519,120xe" filled="true" fillcolor="#810e3e" stroked="false">
            <v:path arrowok="t"/>
            <v:fill type="solid"/>
            <w10:wrap type="none"/>
          </v:shape>
        </w:pict>
      </w:r>
      <w:r>
        <w:rPr>
          <w:b/>
          <w:color w:val="810E3E"/>
          <w:sz w:val="36"/>
        </w:rPr>
        <w:t>L’AIDE</w:t>
      </w:r>
      <w:r>
        <w:rPr>
          <w:b/>
          <w:color w:val="810E3E"/>
          <w:spacing w:val="-2"/>
          <w:sz w:val="36"/>
        </w:rPr>
        <w:t> </w:t>
      </w:r>
      <w:r>
        <w:rPr>
          <w:b/>
          <w:color w:val="810E3E"/>
          <w:sz w:val="36"/>
        </w:rPr>
        <w:t>A</w:t>
      </w:r>
      <w:r>
        <w:rPr>
          <w:b/>
          <w:color w:val="810E3E"/>
          <w:spacing w:val="-2"/>
          <w:sz w:val="36"/>
        </w:rPr>
        <w:t> </w:t>
      </w:r>
      <w:r>
        <w:rPr>
          <w:b/>
          <w:color w:val="810E3E"/>
          <w:sz w:val="36"/>
        </w:rPr>
        <w:t>LA</w:t>
      </w:r>
      <w:r>
        <w:rPr>
          <w:b/>
          <w:color w:val="810E3E"/>
          <w:spacing w:val="-3"/>
          <w:sz w:val="36"/>
        </w:rPr>
        <w:t> </w:t>
      </w:r>
      <w:r>
        <w:rPr>
          <w:b/>
          <w:color w:val="810E3E"/>
          <w:sz w:val="36"/>
        </w:rPr>
        <w:t>DECISION</w:t>
      </w:r>
      <w:r>
        <w:rPr>
          <w:b/>
          <w:color w:val="810E3E"/>
          <w:spacing w:val="-1"/>
          <w:sz w:val="36"/>
        </w:rPr>
        <w:t> </w:t>
      </w:r>
      <w:r>
        <w:rPr>
          <w:b/>
          <w:color w:val="810E3E"/>
          <w:sz w:val="36"/>
        </w:rPr>
        <w:t>DE</w:t>
      </w:r>
      <w:r>
        <w:rPr>
          <w:b/>
          <w:color w:val="810E3E"/>
          <w:spacing w:val="-2"/>
          <w:sz w:val="36"/>
        </w:rPr>
        <w:t> </w:t>
      </w:r>
      <w:r>
        <w:rPr>
          <w:b/>
          <w:color w:val="810E3E"/>
          <w:sz w:val="36"/>
        </w:rPr>
        <w:t>L’ADEME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258" w:right="250" w:firstLine="0"/>
        <w:jc w:val="both"/>
        <w:rPr>
          <w:sz w:val="21"/>
        </w:rPr>
      </w:pPr>
      <w:r>
        <w:rPr>
          <w:sz w:val="21"/>
        </w:rPr>
        <w:t>L’ADEME souhaite contribuer, avec ses partenaires institutionnels et techniques, à promouvoir la diffusion</w:t>
      </w:r>
      <w:r>
        <w:rPr>
          <w:spacing w:val="-45"/>
          <w:sz w:val="21"/>
        </w:rPr>
        <w:t> </w:t>
      </w:r>
      <w:r>
        <w:rPr>
          <w:sz w:val="21"/>
        </w:rPr>
        <w:t>des bonnes pratiques sur les thématiques énergie et environnement. Pour cela, son dispositif de soutien</w:t>
      </w:r>
      <w:r>
        <w:rPr>
          <w:spacing w:val="1"/>
          <w:sz w:val="21"/>
        </w:rPr>
        <w:t> </w:t>
      </w:r>
      <w:r>
        <w:rPr>
          <w:b/>
          <w:sz w:val="21"/>
        </w:rPr>
        <w:t>aux études d'aide à la décision </w:t>
      </w:r>
      <w:r>
        <w:rPr>
          <w:sz w:val="21"/>
        </w:rPr>
        <w:t>(pré-diagnostics, diagnostics, étude de projets) est ouvert aux entreprises,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aux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collectivités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et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plus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généralement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tous</w:t>
      </w:r>
      <w:r>
        <w:rPr>
          <w:spacing w:val="-9"/>
          <w:sz w:val="21"/>
        </w:rPr>
        <w:t> </w:t>
      </w:r>
      <w:r>
        <w:rPr>
          <w:sz w:val="21"/>
        </w:rPr>
        <w:t>les</w:t>
      </w:r>
      <w:r>
        <w:rPr>
          <w:spacing w:val="-7"/>
          <w:sz w:val="21"/>
        </w:rPr>
        <w:t> </w:t>
      </w:r>
      <w:r>
        <w:rPr>
          <w:sz w:val="21"/>
        </w:rPr>
        <w:t>bénéficiaires</w:t>
      </w:r>
      <w:r>
        <w:rPr>
          <w:spacing w:val="-9"/>
          <w:sz w:val="21"/>
        </w:rPr>
        <w:t> </w:t>
      </w:r>
      <w:r>
        <w:rPr>
          <w:sz w:val="21"/>
        </w:rPr>
        <w:t>intervenants</w:t>
      </w:r>
      <w:r>
        <w:rPr>
          <w:spacing w:val="-12"/>
          <w:sz w:val="21"/>
        </w:rPr>
        <w:t> </w:t>
      </w:r>
      <w:r>
        <w:rPr>
          <w:sz w:val="21"/>
        </w:rPr>
        <w:t>tant</w:t>
      </w:r>
      <w:r>
        <w:rPr>
          <w:spacing w:val="-9"/>
          <w:sz w:val="21"/>
        </w:rPr>
        <w:t> </w:t>
      </w:r>
      <w:r>
        <w:rPr>
          <w:sz w:val="21"/>
        </w:rPr>
        <w:t>dans</w:t>
      </w:r>
      <w:r>
        <w:rPr>
          <w:spacing w:val="-8"/>
          <w:sz w:val="21"/>
        </w:rPr>
        <w:t> </w:t>
      </w:r>
      <w:r>
        <w:rPr>
          <w:sz w:val="21"/>
        </w:rPr>
        <w:t>le</w:t>
      </w:r>
      <w:r>
        <w:rPr>
          <w:spacing w:val="-10"/>
          <w:sz w:val="21"/>
        </w:rPr>
        <w:t> </w:t>
      </w:r>
      <w:r>
        <w:rPr>
          <w:sz w:val="21"/>
        </w:rPr>
        <w:t>champ</w:t>
      </w:r>
      <w:r>
        <w:rPr>
          <w:spacing w:val="-11"/>
          <w:sz w:val="21"/>
        </w:rPr>
        <w:t> </w:t>
      </w:r>
      <w:r>
        <w:rPr>
          <w:sz w:val="21"/>
        </w:rPr>
        <w:t>concurrentiel</w:t>
      </w:r>
      <w:r>
        <w:rPr>
          <w:spacing w:val="1"/>
          <w:sz w:val="21"/>
        </w:rPr>
        <w:t> </w:t>
      </w:r>
      <w:r>
        <w:rPr>
          <w:sz w:val="21"/>
        </w:rPr>
        <w:t>que non</w:t>
      </w:r>
      <w:r>
        <w:rPr>
          <w:spacing w:val="-3"/>
          <w:sz w:val="21"/>
        </w:rPr>
        <w:t> </w:t>
      </w:r>
      <w:r>
        <w:rPr>
          <w:sz w:val="21"/>
        </w:rPr>
        <w:t>concurrentiel,</w:t>
      </w:r>
      <w:r>
        <w:rPr>
          <w:spacing w:val="-1"/>
          <w:sz w:val="21"/>
        </w:rPr>
        <w:t> </w:t>
      </w:r>
      <w:r>
        <w:rPr>
          <w:sz w:val="21"/>
        </w:rPr>
        <w:t>à l’exclusion</w:t>
      </w:r>
      <w:r>
        <w:rPr>
          <w:spacing w:val="-1"/>
          <w:sz w:val="21"/>
        </w:rPr>
        <w:t> </w:t>
      </w:r>
      <w:r>
        <w:rPr>
          <w:sz w:val="21"/>
        </w:rPr>
        <w:t>des</w:t>
      </w:r>
      <w:r>
        <w:rPr>
          <w:spacing w:val="-2"/>
          <w:sz w:val="21"/>
        </w:rPr>
        <w:t> </w:t>
      </w:r>
      <w:r>
        <w:rPr>
          <w:sz w:val="21"/>
        </w:rPr>
        <w:t>particuliers.</w:t>
      </w:r>
    </w:p>
    <w:p>
      <w:pPr>
        <w:spacing w:before="2"/>
        <w:ind w:left="258" w:right="0" w:firstLine="0"/>
        <w:jc w:val="both"/>
        <w:rPr>
          <w:sz w:val="21"/>
        </w:rPr>
      </w:pPr>
      <w:r>
        <w:rPr>
          <w:sz w:val="21"/>
        </w:rPr>
        <w:t>Dans</w:t>
      </w:r>
      <w:r>
        <w:rPr>
          <w:spacing w:val="4"/>
          <w:sz w:val="21"/>
        </w:rPr>
        <w:t> </w:t>
      </w:r>
      <w:r>
        <w:rPr>
          <w:sz w:val="21"/>
        </w:rPr>
        <w:t>le</w:t>
      </w:r>
      <w:r>
        <w:rPr>
          <w:spacing w:val="6"/>
          <w:sz w:val="21"/>
        </w:rPr>
        <w:t> </w:t>
      </w:r>
      <w:r>
        <w:rPr>
          <w:sz w:val="21"/>
        </w:rPr>
        <w:t>cadre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son</w:t>
      </w:r>
      <w:r>
        <w:rPr>
          <w:spacing w:val="5"/>
          <w:sz w:val="21"/>
        </w:rPr>
        <w:t> </w:t>
      </w:r>
      <w:r>
        <w:rPr>
          <w:b/>
          <w:sz w:val="21"/>
        </w:rPr>
        <w:t>dispositif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d’aide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à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décision,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l’ADEME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soutient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financièrement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les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études</w:t>
      </w:r>
      <w:r>
        <w:rPr>
          <w:b/>
          <w:spacing w:val="5"/>
          <w:sz w:val="21"/>
        </w:rPr>
        <w:t> </w:t>
      </w:r>
      <w:r>
        <w:rPr>
          <w:sz w:val="21"/>
        </w:rPr>
        <w:t>avec</w:t>
      </w:r>
      <w:r>
        <w:rPr>
          <w:spacing w:val="5"/>
          <w:sz w:val="21"/>
        </w:rPr>
        <w:t> </w:t>
      </w:r>
      <w:r>
        <w:rPr>
          <w:sz w:val="21"/>
        </w:rPr>
        <w:t>un</w:t>
      </w:r>
    </w:p>
    <w:p>
      <w:pPr>
        <w:spacing w:before="0"/>
        <w:ind w:left="258" w:right="0" w:firstLine="0"/>
        <w:jc w:val="both"/>
        <w:rPr>
          <w:sz w:val="21"/>
        </w:rPr>
      </w:pPr>
      <w:r>
        <w:rPr>
          <w:b/>
          <w:sz w:val="21"/>
        </w:rPr>
        <w:t>objectif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qualité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et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d’efficacité</w:t>
      </w:r>
      <w:r>
        <w:rPr>
          <w:b/>
          <w:spacing w:val="-5"/>
          <w:sz w:val="21"/>
        </w:rPr>
        <w:t> </w:t>
      </w:r>
      <w:r>
        <w:rPr>
          <w:sz w:val="21"/>
        </w:rPr>
        <w:t>pour</w:t>
      </w:r>
      <w:r>
        <w:rPr>
          <w:spacing w:val="-6"/>
          <w:sz w:val="21"/>
        </w:rPr>
        <w:t> </w:t>
      </w:r>
      <w:r>
        <w:rPr>
          <w:sz w:val="21"/>
        </w:rPr>
        <w:t>le</w:t>
      </w:r>
      <w:r>
        <w:rPr>
          <w:spacing w:val="-3"/>
          <w:sz w:val="21"/>
        </w:rPr>
        <w:t> </w:t>
      </w:r>
      <w:r>
        <w:rPr>
          <w:sz w:val="21"/>
        </w:rPr>
        <w:t>bénéficiaire.</w:t>
      </w:r>
    </w:p>
    <w:p>
      <w:pPr>
        <w:pStyle w:val="BodyText"/>
        <w:spacing w:before="3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743999pt;margin-top:17.859531pt;width:468pt;height:287.1pt;mso-position-horizontal-relative:page;mso-position-vertical-relative:paragraph;z-index:-15726592;mso-wrap-distance-left:0;mso-wrap-distance-right:0" type="#_x0000_t202" filled="false" stroked="true" strokeweight="2.16pt" strokecolor="#810e3e">
            <v:textbox inset="0,0,0,0">
              <w:txbxContent>
                <w:p>
                  <w:pPr>
                    <w:spacing w:before="35"/>
                    <w:ind w:left="12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  <w:u w:val="single"/>
                    </w:rPr>
                    <w:t>Les</w:t>
                  </w:r>
                  <w:r>
                    <w:rPr>
                      <w:b/>
                      <w:spacing w:val="-1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Cahiers</w:t>
                  </w:r>
                  <w:r>
                    <w:rPr>
                      <w:b/>
                      <w:spacing w:val="-1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des Charges</w:t>
                  </w:r>
                  <w:r>
                    <w:rPr>
                      <w:b/>
                      <w:spacing w:val="-1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de</w:t>
                  </w:r>
                  <w:r>
                    <w:rPr>
                      <w:b/>
                      <w:spacing w:val="-4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l’ADEME</w:t>
                  </w:r>
                </w:p>
                <w:p>
                  <w:pPr>
                    <w:spacing w:before="0"/>
                    <w:ind w:left="122" w:right="117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Les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cahiers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des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charges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/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guide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pour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rédaction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d’un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cahier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des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charges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l’ADEME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définissent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contenu</w:t>
                  </w:r>
                  <w:r>
                    <w:rPr>
                      <w:b/>
                      <w:spacing w:val="-4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des études que l’ADEME peut soutenir</w:t>
                  </w:r>
                  <w:r>
                    <w:rPr>
                      <w:sz w:val="21"/>
                    </w:rPr>
                    <w:t>. Chaque étude est conduite par une société de conseils ci-après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dénommée « le prestataire conseil » ou « Bureau d’études », pour un client ci-après dénommée « le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bénéficiaire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»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ou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« Maître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d’ouvrage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».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33"/>
                    <w:ind w:left="12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  <w:u w:val="single"/>
                    </w:rPr>
                    <w:t>Le</w:t>
                  </w:r>
                  <w:r>
                    <w:rPr>
                      <w:b/>
                      <w:spacing w:val="-2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suivi</w:t>
                  </w:r>
                  <w:r>
                    <w:rPr>
                      <w:b/>
                      <w:spacing w:val="-3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technique</w:t>
                  </w:r>
                  <w:r>
                    <w:rPr>
                      <w:b/>
                      <w:spacing w:val="-1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de</w:t>
                  </w:r>
                  <w:r>
                    <w:rPr>
                      <w:b/>
                      <w:spacing w:val="-4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l’ADEME</w:t>
                  </w:r>
                </w:p>
                <w:p>
                  <w:pPr>
                    <w:spacing w:before="1"/>
                    <w:ind w:left="122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L’ADEME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assure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un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conseil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technique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et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un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suivi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prestation.</w:t>
                  </w:r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22" w:right="0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Pour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faire,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l’aide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l’ADEME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implique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une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transmission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des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résultats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l’étude.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22" w:right="117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La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confidentialité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ces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informations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est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garantie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par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l’utilisation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codes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d’accès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strictement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personnels.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Les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informations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ne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sont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accessibles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que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par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l’ADEME,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le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prestataire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et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bénéficiaire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du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soutien</w:t>
                  </w:r>
                  <w:r>
                    <w:rPr>
                      <w:spacing w:val="-4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l’ADEME.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32"/>
                    <w:ind w:left="122" w:right="0" w:firstLine="0"/>
                    <w:jc w:val="both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  <w:u w:val="single"/>
                    </w:rPr>
                    <w:t>Contrôle</w:t>
                  </w:r>
                  <w:r>
                    <w:rPr>
                      <w:b/>
                      <w:spacing w:val="-1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–</w:t>
                  </w:r>
                  <w:r>
                    <w:rPr>
                      <w:b/>
                      <w:spacing w:val="-2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Bilan</w:t>
                  </w:r>
                  <w:r>
                    <w:rPr>
                      <w:b/>
                      <w:spacing w:val="-4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des études</w:t>
                  </w:r>
                  <w:r>
                    <w:rPr>
                      <w:b/>
                      <w:spacing w:val="-4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financées par</w:t>
                  </w:r>
                  <w:r>
                    <w:rPr>
                      <w:b/>
                      <w:spacing w:val="-4"/>
                      <w:sz w:val="21"/>
                      <w:u w:val="single"/>
                    </w:rPr>
                    <w:t> </w:t>
                  </w:r>
                  <w:r>
                    <w:rPr>
                      <w:b/>
                      <w:sz w:val="21"/>
                      <w:u w:val="single"/>
                    </w:rPr>
                    <w:t>l’ADEME</w:t>
                  </w:r>
                </w:p>
                <w:p>
                  <w:pPr>
                    <w:spacing w:line="240" w:lineRule="auto" w:before="1"/>
                    <w:ind w:left="122" w:right="119" w:firstLine="0"/>
                    <w:jc w:val="both"/>
                    <w:rPr>
                      <w:sz w:val="21"/>
                    </w:rPr>
                  </w:pPr>
                  <w:r>
                    <w:rPr>
                      <w:spacing w:val="-1"/>
                      <w:sz w:val="21"/>
                    </w:rPr>
                    <w:t>L’étude,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une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fois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réalisée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pourra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faire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l'objet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n'est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pas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systématique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d'un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contrôle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approfondi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ou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d’être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analysée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dans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le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cadre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pacing w:val="-1"/>
                      <w:sz w:val="21"/>
                    </w:rPr>
                    <w:t>d’un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bilan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réalisé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par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l’ADEME.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Eventuellement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un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contrôle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sur</w:t>
                  </w:r>
                  <w:r>
                    <w:rPr>
                      <w:spacing w:val="-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site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pourra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être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mené</w:t>
                  </w:r>
                  <w:r>
                    <w:rPr>
                      <w:spacing w:val="-4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par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un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expert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mandaté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par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l'ADEME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afin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juger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qualité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l'étude,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l'objectivité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du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rapport,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ses</w:t>
                  </w:r>
                  <w:r>
                    <w:rPr>
                      <w:spacing w:val="-4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résultats, etc.. Dans tous les cas, le bénéficiaire et/ou le prestataire conseil pourront alors être interrogés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sur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l’étude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et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ses conséquences.</w:t>
                  </w:r>
                </w:p>
              </w:txbxContent>
            </v:textbox>
            <v:stroke linestyle="thickThin"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69.503998pt;margin-top:9.794922pt;width:456.5pt;height:43.95pt;mso-position-horizontal-relative:page;mso-position-vertical-relative:paragraph;z-index:-15726080;mso-wrap-distance-left:0;mso-wrap-distance-right:0" type="#_x0000_t202" filled="true" fillcolor="#d9b7bd" stroked="false">
            <v:textbox inset="0,0,0,0">
              <w:txbxContent>
                <w:p>
                  <w:pPr>
                    <w:spacing w:before="0"/>
                    <w:ind w:left="28" w:right="34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 présent document précise le contenu et les modalités de réalisation et de restitution 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l’étude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qui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seront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effectués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intervenant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extérieur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bénéficiaire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l’aide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l’ADEME.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footerReference w:type="default" r:id="rId20"/>
          <w:pgSz w:w="11910" w:h="16840"/>
          <w:pgMar w:footer="700" w:header="0" w:top="880" w:bottom="900" w:left="1160" w:right="1160"/>
        </w:sectPr>
      </w:pPr>
    </w:p>
    <w:p>
      <w:pPr>
        <w:pStyle w:val="BodyText"/>
        <w:spacing w:line="28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457.15pt;height:1.45pt;mso-position-horizontal-relative:char;mso-position-vertical-relative:line" coordorigin="0,0" coordsize="9143,29">
            <v:shape style="position:absolute;left:0;top:0;width:9143;height:29" coordorigin="0,0" coordsize="9143,29" path="m9143,19l0,19,0,29,9143,29,9143,19xm9143,0l0,0,0,10,9143,10,9143,0xe" filled="true" fillcolor="#810e3e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1"/>
        <w:ind w:left="170" w:right="170" w:firstLine="0"/>
        <w:jc w:val="center"/>
        <w:rPr>
          <w:b/>
          <w:sz w:val="36"/>
        </w:rPr>
      </w:pPr>
      <w:r>
        <w:rPr>
          <w:b/>
          <w:color w:val="810E3E"/>
          <w:sz w:val="36"/>
        </w:rPr>
        <w:t>CAHIER</w:t>
      </w:r>
      <w:r>
        <w:rPr>
          <w:b/>
          <w:color w:val="810E3E"/>
          <w:spacing w:val="-20"/>
          <w:sz w:val="36"/>
        </w:rPr>
        <w:t> </w:t>
      </w:r>
      <w:r>
        <w:rPr>
          <w:b/>
          <w:color w:val="810E3E"/>
          <w:sz w:val="36"/>
        </w:rPr>
        <w:t>DES</w:t>
      </w:r>
      <w:r>
        <w:rPr>
          <w:b/>
          <w:color w:val="810E3E"/>
          <w:spacing w:val="-10"/>
          <w:sz w:val="36"/>
        </w:rPr>
        <w:t> </w:t>
      </w:r>
      <w:r>
        <w:rPr>
          <w:b/>
          <w:color w:val="810E3E"/>
          <w:sz w:val="36"/>
        </w:rPr>
        <w:t>CHARGES</w:t>
      </w:r>
    </w:p>
    <w:p>
      <w:pPr>
        <w:spacing w:line="276" w:lineRule="auto" w:before="182" w:after="14"/>
        <w:ind w:left="174" w:right="170" w:firstLine="0"/>
        <w:jc w:val="center"/>
        <w:rPr>
          <w:b/>
          <w:sz w:val="36"/>
        </w:rPr>
      </w:pPr>
      <w:r>
        <w:rPr>
          <w:b/>
          <w:color w:val="810E3E"/>
          <w:sz w:val="36"/>
        </w:rPr>
        <w:t>ETUDE</w:t>
      </w:r>
      <w:r>
        <w:rPr>
          <w:b/>
          <w:color w:val="810E3E"/>
          <w:spacing w:val="-10"/>
          <w:sz w:val="36"/>
        </w:rPr>
        <w:t> </w:t>
      </w:r>
      <w:r>
        <w:rPr>
          <w:b/>
          <w:color w:val="810E3E"/>
          <w:sz w:val="36"/>
        </w:rPr>
        <w:t>DE</w:t>
      </w:r>
      <w:r>
        <w:rPr>
          <w:b/>
          <w:color w:val="810E3E"/>
          <w:spacing w:val="-5"/>
          <w:sz w:val="36"/>
        </w:rPr>
        <w:t> </w:t>
      </w:r>
      <w:r>
        <w:rPr>
          <w:b/>
          <w:color w:val="810E3E"/>
          <w:sz w:val="36"/>
        </w:rPr>
        <w:t>FAISABILITE</w:t>
      </w:r>
      <w:r>
        <w:rPr>
          <w:b/>
          <w:color w:val="810E3E"/>
          <w:spacing w:val="-6"/>
          <w:sz w:val="36"/>
        </w:rPr>
        <w:t> </w:t>
      </w:r>
      <w:r>
        <w:rPr>
          <w:b/>
          <w:color w:val="810E3E"/>
          <w:sz w:val="36"/>
        </w:rPr>
        <w:t>INSTALLATIONS</w:t>
      </w:r>
      <w:r>
        <w:rPr>
          <w:b/>
          <w:color w:val="810E3E"/>
          <w:spacing w:val="-4"/>
          <w:sz w:val="36"/>
        </w:rPr>
        <w:t> </w:t>
      </w:r>
      <w:r>
        <w:rPr>
          <w:b/>
          <w:color w:val="810E3E"/>
          <w:sz w:val="36"/>
        </w:rPr>
        <w:t>SOLAIRE</w:t>
      </w:r>
      <w:r>
        <w:rPr>
          <w:b/>
          <w:color w:val="810E3E"/>
          <w:spacing w:val="-4"/>
          <w:sz w:val="36"/>
        </w:rPr>
        <w:t> </w:t>
      </w:r>
      <w:r>
        <w:rPr>
          <w:b/>
          <w:color w:val="810E3E"/>
          <w:sz w:val="36"/>
        </w:rPr>
        <w:t>THERMIQUE</w:t>
      </w:r>
      <w:r>
        <w:rPr>
          <w:b/>
          <w:color w:val="810E3E"/>
          <w:spacing w:val="-79"/>
          <w:sz w:val="36"/>
        </w:rPr>
        <w:t> </w:t>
      </w:r>
      <w:r>
        <w:rPr>
          <w:b/>
          <w:color w:val="810E3E"/>
          <w:sz w:val="36"/>
        </w:rPr>
        <w:t>SUR</w:t>
      </w:r>
      <w:r>
        <w:rPr>
          <w:b/>
          <w:color w:val="810E3E"/>
          <w:spacing w:val="-1"/>
          <w:sz w:val="36"/>
        </w:rPr>
        <w:t> </w:t>
      </w:r>
      <w:r>
        <w:rPr>
          <w:b/>
          <w:color w:val="810E3E"/>
          <w:sz w:val="36"/>
        </w:rPr>
        <w:t>RESEAUX</w:t>
      </w:r>
      <w:r>
        <w:rPr>
          <w:b/>
          <w:color w:val="810E3E"/>
          <w:spacing w:val="-4"/>
          <w:sz w:val="36"/>
        </w:rPr>
        <w:t> </w:t>
      </w:r>
      <w:r>
        <w:rPr>
          <w:b/>
          <w:color w:val="810E3E"/>
          <w:sz w:val="36"/>
        </w:rPr>
        <w:t>DE CHALEUR</w:t>
      </w:r>
    </w:p>
    <w:p>
      <w:pPr>
        <w:pStyle w:val="BodyText"/>
        <w:spacing w:line="28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457.15pt;height:1.45pt;mso-position-horizontal-relative:char;mso-position-vertical-relative:line" coordorigin="0,0" coordsize="9143,29">
            <v:shape style="position:absolute;left:0;top:0;width:9143;height:29" coordorigin="0,0" coordsize="9143,29" path="m9143,19l0,19,0,29,9143,29,9143,19xm9143,0l0,0,0,10,9143,10,9143,0xe" filled="true" fillcolor="#810e3e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8"/>
        <w:rPr>
          <w:b/>
        </w:rPr>
      </w:pPr>
      <w:r>
        <w:rPr/>
        <w:pict>
          <v:shape style="position:absolute;margin-left:69.503998pt;margin-top:15.04001pt;width:457.15pt;height:161.1pt;mso-position-horizontal-relative:page;mso-position-vertical-relative:paragraph;z-index:-15724032;mso-wrap-distance-left:0;mso-wrap-distance-right:0" type="#_x0000_t202" filled="true" fillcolor="#d9b7bd" stroked="false">
            <v:textbox inset="0,0,0,0">
              <w:txbxContent>
                <w:p>
                  <w:pPr>
                    <w:spacing w:line="292" w:lineRule="exact" w:before="0"/>
                    <w:ind w:left="28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EXIGENCES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L’ADEME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SUR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PRESTATAIRE</w:t>
                  </w:r>
                </w:p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28" w:right="26" w:firstLine="5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Le prestataire a déjà fait des études de faisabilité d’intégration de solaire thermique sur des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réseaux de chaleur à un stade APD (dimensionnement de l’ensemble des organes de la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centrale,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contrôle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 mix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énergétique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et de la compatibilité des productions).</w:t>
                  </w:r>
                </w:p>
                <w:p>
                  <w:pPr>
                    <w:spacing w:before="0"/>
                    <w:ind w:left="28" w:right="2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Notamment, le candidat est en mesure de modéliser avec un outil dynamique la charge du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réseau et la stratification du ou des ballons de stockage au pas horaire et d’accompagner la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maîtrise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d’ouvrage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dans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un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appel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d’offre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pour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mise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œuvre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centrale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sur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réseau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avec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garantie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performance.</w:t>
                  </w:r>
                </w:p>
                <w:p>
                  <w:pPr>
                    <w:spacing w:line="292" w:lineRule="exact" w:before="0"/>
                    <w:ind w:left="28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déjà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participé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chantier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suivi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performances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telles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installations.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20" w:after="0"/>
        <w:ind w:left="436" w:right="0" w:hanging="299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–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spacing w:before="122"/>
        <w:ind w:left="138" w:right="130"/>
        <w:jc w:val="both"/>
      </w:pPr>
      <w:r>
        <w:rPr/>
        <w:t>Les</w:t>
      </w:r>
      <w:r>
        <w:rPr>
          <w:spacing w:val="-6"/>
        </w:rPr>
        <w:t> </w:t>
      </w:r>
      <w:r>
        <w:rPr/>
        <w:t>réseaux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chaleur</w:t>
      </w:r>
      <w:r>
        <w:rPr>
          <w:spacing w:val="-6"/>
        </w:rPr>
        <w:t> </w:t>
      </w:r>
      <w:r>
        <w:rPr/>
        <w:t>ont</w:t>
      </w:r>
      <w:r>
        <w:rPr>
          <w:spacing w:val="-6"/>
        </w:rPr>
        <w:t> </w:t>
      </w:r>
      <w:r>
        <w:rPr/>
        <w:t>été</w:t>
      </w:r>
      <w:r>
        <w:rPr>
          <w:spacing w:val="-5"/>
        </w:rPr>
        <w:t> </w:t>
      </w:r>
      <w:r>
        <w:rPr/>
        <w:t>identifiés</w:t>
      </w:r>
      <w:r>
        <w:rPr>
          <w:spacing w:val="-5"/>
        </w:rPr>
        <w:t> </w:t>
      </w:r>
      <w:r>
        <w:rPr/>
        <w:t>comme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axe</w:t>
      </w:r>
      <w:r>
        <w:rPr>
          <w:spacing w:val="-3"/>
        </w:rPr>
        <w:t> </w:t>
      </w:r>
      <w:r>
        <w:rPr/>
        <w:t>stratégique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développement</w:t>
      </w:r>
      <w:r>
        <w:rPr>
          <w:spacing w:val="-5"/>
        </w:rPr>
        <w:t> </w:t>
      </w:r>
      <w:r>
        <w:rPr/>
        <w:t>pour</w:t>
      </w:r>
      <w:r>
        <w:rPr>
          <w:spacing w:val="-7"/>
        </w:rPr>
        <w:t> </w:t>
      </w:r>
      <w:r>
        <w:rPr/>
        <w:t>atteindre</w:t>
      </w:r>
      <w:r>
        <w:rPr>
          <w:spacing w:val="-47"/>
        </w:rPr>
        <w:t> </w:t>
      </w:r>
      <w:r>
        <w:rPr/>
        <w:t>les</w:t>
      </w:r>
      <w:r>
        <w:rPr>
          <w:spacing w:val="1"/>
        </w:rPr>
        <w:t> </w:t>
      </w:r>
      <w:r>
        <w:rPr/>
        <w:t>objectifs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loi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énergétique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croissance</w:t>
      </w:r>
      <w:r>
        <w:rPr>
          <w:spacing w:val="1"/>
        </w:rPr>
        <w:t> </w:t>
      </w:r>
      <w:r>
        <w:rPr/>
        <w:t>verte,</w:t>
      </w:r>
      <w:r>
        <w:rPr>
          <w:spacing w:val="1"/>
        </w:rPr>
        <w:t> </w:t>
      </w:r>
      <w:r>
        <w:rPr/>
        <w:t>permettant</w:t>
      </w:r>
      <w:r>
        <w:rPr>
          <w:spacing w:val="1"/>
        </w:rPr>
        <w:t> </w:t>
      </w:r>
      <w:r>
        <w:rPr/>
        <w:t>notamment de distribuer massivement de l’énergie renouvelable et de récupération. Les objectifs de</w:t>
      </w:r>
      <w:r>
        <w:rPr>
          <w:spacing w:val="1"/>
        </w:rPr>
        <w:t> </w:t>
      </w:r>
      <w:r>
        <w:rPr/>
        <w:t>la PPE qui sont d’atteindre 270ktep de production solaire thermique à l’horizon 2030 incitent à un</w:t>
      </w:r>
      <w:r>
        <w:rPr>
          <w:spacing w:val="1"/>
        </w:rPr>
        <w:t> </w:t>
      </w:r>
      <w:r>
        <w:rPr/>
        <w:t>déploiement de la technologie sur des surfaces conséquentes, tel que cela peut être le cas sur les</w:t>
      </w:r>
      <w:r>
        <w:rPr>
          <w:spacing w:val="1"/>
        </w:rPr>
        <w:t> </w:t>
      </w:r>
      <w:r>
        <w:rPr/>
        <w:t>réseaux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chaleur.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visions</w:t>
      </w:r>
      <w:r>
        <w:rPr>
          <w:spacing w:val="-6"/>
        </w:rPr>
        <w:t> </w:t>
      </w:r>
      <w:r>
        <w:rPr/>
        <w:t>ADEME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développement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cette</w:t>
      </w:r>
      <w:r>
        <w:rPr>
          <w:spacing w:val="-7"/>
        </w:rPr>
        <w:t> </w:t>
      </w:r>
      <w:r>
        <w:rPr/>
        <w:t>technologie</w:t>
      </w:r>
      <w:r>
        <w:rPr>
          <w:spacing w:val="-8"/>
        </w:rPr>
        <w:t> </w:t>
      </w:r>
      <w:r>
        <w:rPr/>
        <w:t>sur</w:t>
      </w:r>
      <w:r>
        <w:rPr>
          <w:spacing w:val="-6"/>
        </w:rPr>
        <w:t> </w:t>
      </w:r>
      <w:r>
        <w:rPr/>
        <w:t>réseaux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chaleur</w:t>
      </w:r>
      <w:r>
        <w:rPr>
          <w:spacing w:val="-47"/>
        </w:rPr>
        <w:t> </w:t>
      </w:r>
      <w:r>
        <w:rPr/>
        <w:t>sont</w:t>
      </w:r>
      <w:r>
        <w:rPr>
          <w:spacing w:val="-1"/>
        </w:rPr>
        <w:t> </w:t>
      </w:r>
      <w:r>
        <w:rPr/>
        <w:t>imaginées à</w:t>
      </w:r>
      <w:r>
        <w:rPr>
          <w:spacing w:val="-2"/>
        </w:rPr>
        <w:t> </w:t>
      </w:r>
      <w:r>
        <w:rPr/>
        <w:t>10ktep,</w:t>
      </w:r>
      <w:r>
        <w:rPr>
          <w:spacing w:val="-4"/>
        </w:rPr>
        <w:t> </w:t>
      </w:r>
      <w:r>
        <w:rPr/>
        <w:t>soit</w:t>
      </w:r>
      <w:r>
        <w:rPr>
          <w:spacing w:val="-2"/>
        </w:rPr>
        <w:t> </w:t>
      </w:r>
      <w:r>
        <w:rPr/>
        <w:t>environ</w:t>
      </w:r>
      <w:r>
        <w:rPr>
          <w:spacing w:val="-1"/>
        </w:rPr>
        <w:t> </w:t>
      </w:r>
      <w:r>
        <w:rPr/>
        <w:t>1000 centrales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10000m2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ce</w:t>
      </w:r>
      <w:r>
        <w:rPr>
          <w:spacing w:val="-3"/>
        </w:rPr>
        <w:t> </w:t>
      </w:r>
      <w:r>
        <w:rPr/>
        <w:t>même</w:t>
      </w:r>
      <w:r>
        <w:rPr>
          <w:spacing w:val="-2"/>
        </w:rPr>
        <w:t> </w:t>
      </w:r>
      <w:r>
        <w:rPr/>
        <w:t>horizon.</w:t>
      </w:r>
    </w:p>
    <w:p>
      <w:pPr>
        <w:pStyle w:val="BodyText"/>
        <w:spacing w:before="120"/>
        <w:ind w:left="138" w:right="132"/>
        <w:jc w:val="both"/>
      </w:pPr>
      <w:r>
        <w:rPr/>
        <w:t>Le présent cahier des charges concerne les études de pré-dimensionnement des installations solaires</w:t>
      </w:r>
      <w:r>
        <w:rPr>
          <w:spacing w:val="1"/>
        </w:rPr>
        <w:t> </w:t>
      </w:r>
      <w:r>
        <w:rPr/>
        <w:t>thermiques sur réseaux de chaleur. Avec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modèle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cahier</w:t>
      </w:r>
      <w:r>
        <w:rPr>
          <w:spacing w:val="1"/>
        </w:rPr>
        <w:t> </w:t>
      </w:r>
      <w:r>
        <w:rPr/>
        <w:t>des</w:t>
      </w:r>
      <w:r>
        <w:rPr>
          <w:spacing w:val="49"/>
        </w:rPr>
        <w:t> </w:t>
      </w:r>
      <w:r>
        <w:rPr/>
        <w:t>charges</w:t>
      </w:r>
      <w:r>
        <w:rPr>
          <w:spacing w:val="50"/>
        </w:rPr>
        <w:t> </w:t>
      </w:r>
      <w:r>
        <w:rPr/>
        <w:t>national,</w:t>
      </w:r>
      <w:r>
        <w:rPr>
          <w:spacing w:val="50"/>
        </w:rPr>
        <w:t> </w:t>
      </w:r>
      <w:r>
        <w:rPr/>
        <w:t>l’ADEME</w:t>
      </w:r>
      <w:r>
        <w:rPr>
          <w:spacing w:val="1"/>
        </w:rPr>
        <w:t> </w:t>
      </w:r>
      <w:r>
        <w:rPr/>
        <w:t>propose d’accompagner le Maître d’Ouvrage dans sa volonté de diversifier son mix énergétique sur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réseau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chaleur.</w:t>
      </w:r>
    </w:p>
    <w:p>
      <w:pPr>
        <w:pStyle w:val="BodyText"/>
        <w:spacing w:before="121"/>
        <w:ind w:left="138" w:right="133"/>
        <w:jc w:val="both"/>
      </w:pPr>
      <w:r>
        <w:rPr/>
        <w:t>Avant de lancer cette étude, il est conseillé au Maître d’Ouvrage de consulter le guide</w:t>
      </w:r>
      <w:r>
        <w:rPr>
          <w:spacing w:val="49"/>
        </w:rPr>
        <w:t> </w:t>
      </w:r>
      <w:r>
        <w:rPr>
          <w:i/>
        </w:rPr>
        <w:t>RCU solaire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qui</w:t>
      </w:r>
      <w:r>
        <w:rPr>
          <w:spacing w:val="1"/>
          <w:vertAlign w:val="baseline"/>
        </w:rPr>
        <w:t> </w:t>
      </w:r>
      <w:r>
        <w:rPr>
          <w:vertAlign w:val="baseline"/>
        </w:rPr>
        <w:t>permet</w:t>
      </w:r>
      <w:r>
        <w:rPr>
          <w:spacing w:val="1"/>
          <w:vertAlign w:val="baseline"/>
        </w:rPr>
        <w:t> </w:t>
      </w:r>
      <w:r>
        <w:rPr>
          <w:vertAlign w:val="baseline"/>
        </w:rPr>
        <w:t>d’évaluer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assez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potentiel</w:t>
      </w:r>
      <w:r>
        <w:rPr>
          <w:spacing w:val="1"/>
          <w:vertAlign w:val="baseline"/>
        </w:rPr>
        <w:t> </w:t>
      </w:r>
      <w:r>
        <w:rPr>
          <w:vertAlign w:val="baseline"/>
        </w:rPr>
        <w:t>solaire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thermique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son</w:t>
      </w:r>
      <w:r>
        <w:rPr>
          <w:spacing w:val="1"/>
          <w:vertAlign w:val="baseline"/>
        </w:rPr>
        <w:t> </w:t>
      </w:r>
      <w:r>
        <w:rPr>
          <w:vertAlign w:val="baseline"/>
        </w:rPr>
        <w:t>réseau.</w:t>
      </w:r>
      <w:r>
        <w:rPr>
          <w:spacing w:val="1"/>
          <w:vertAlign w:val="baseline"/>
        </w:rPr>
        <w:t> </w:t>
      </w:r>
      <w:r>
        <w:rPr>
          <w:vertAlign w:val="baseline"/>
        </w:rPr>
        <w:t>Bien</w:t>
      </w:r>
      <w:r>
        <w:rPr>
          <w:spacing w:val="1"/>
          <w:vertAlign w:val="baseline"/>
        </w:rPr>
        <w:t> </w:t>
      </w:r>
      <w:r>
        <w:rPr>
          <w:vertAlign w:val="baseline"/>
        </w:rPr>
        <w:t>qu’adaptées plus spécifiquement aux réseaux basse température, les méthodes abordées dans ce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3"/>
          <w:vertAlign w:val="baseline"/>
        </w:rPr>
        <w:t> </w:t>
      </w:r>
      <w:r>
        <w:rPr>
          <w:vertAlign w:val="baseline"/>
        </w:rPr>
        <w:t>conviennent</w:t>
      </w:r>
      <w:r>
        <w:rPr>
          <w:spacing w:val="3"/>
          <w:vertAlign w:val="baseline"/>
        </w:rPr>
        <w:t> </w:t>
      </w:r>
      <w:r>
        <w:rPr>
          <w:vertAlign w:val="baseline"/>
        </w:rPr>
        <w:t>à l’ensemble des réseaux.</w:t>
      </w:r>
    </w:p>
    <w:p>
      <w:pPr>
        <w:pStyle w:val="BodyText"/>
        <w:spacing w:before="119"/>
        <w:ind w:left="138" w:right="137"/>
        <w:jc w:val="both"/>
      </w:pPr>
      <w:r>
        <w:rPr/>
        <w:t>Il est conseillé notamment de vérifier que les besoins en été sont bien proches ou supérieurs à </w:t>
      </w:r>
      <w:r>
        <w:rPr>
          <w:u w:val="single"/>
        </w:rPr>
        <w:t>15%</w:t>
      </w:r>
      <w:r>
        <w:rPr>
          <w:spacing w:val="1"/>
        </w:rPr>
        <w:t> </w:t>
      </w:r>
      <w:r>
        <w:rPr>
          <w:u w:val="single"/>
        </w:rPr>
        <w:t>des</w:t>
      </w:r>
      <w:r>
        <w:rPr>
          <w:spacing w:val="3"/>
          <w:u w:val="single"/>
        </w:rPr>
        <w:t> </w:t>
      </w:r>
      <w:r>
        <w:rPr>
          <w:u w:val="single"/>
        </w:rPr>
        <w:t>besoins totaux</w:t>
      </w:r>
      <w:r>
        <w:rPr>
          <w:spacing w:val="3"/>
        </w:rPr>
        <w:t> </w:t>
      </w:r>
      <w:r>
        <w:rPr/>
        <w:t>à l’année.</w:t>
      </w:r>
    </w:p>
    <w:p>
      <w:pPr>
        <w:pStyle w:val="BodyText"/>
        <w:spacing w:before="121"/>
        <w:ind w:left="258"/>
        <w:jc w:val="both"/>
      </w:pPr>
      <w:r>
        <w:rPr/>
        <w:t>On</w:t>
      </w:r>
      <w:r>
        <w:rPr>
          <w:spacing w:val="3"/>
        </w:rPr>
        <w:t> </w:t>
      </w:r>
      <w:r>
        <w:rPr/>
        <w:t>rappelle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pour</w:t>
      </w:r>
      <w:r>
        <w:rPr>
          <w:spacing w:val="5"/>
        </w:rPr>
        <w:t> </w:t>
      </w:r>
      <w:r>
        <w:rPr/>
        <w:t>bénéficier</w:t>
      </w:r>
      <w:r>
        <w:rPr>
          <w:spacing w:val="7"/>
        </w:rPr>
        <w:t> </w:t>
      </w:r>
      <w:r>
        <w:rPr/>
        <w:t>des</w:t>
      </w:r>
      <w:r>
        <w:rPr>
          <w:spacing w:val="4"/>
        </w:rPr>
        <w:t> </w:t>
      </w:r>
      <w:r>
        <w:rPr/>
        <w:t>aides</w:t>
      </w:r>
      <w:r>
        <w:rPr>
          <w:spacing w:val="3"/>
        </w:rPr>
        <w:t> </w:t>
      </w:r>
      <w:r>
        <w:rPr/>
        <w:t>Fonds</w:t>
      </w:r>
      <w:r>
        <w:rPr>
          <w:spacing w:val="3"/>
        </w:rPr>
        <w:t> </w:t>
      </w:r>
      <w:r>
        <w:rPr/>
        <w:t>Chaleur,</w:t>
      </w:r>
      <w:r>
        <w:rPr>
          <w:spacing w:val="5"/>
        </w:rPr>
        <w:t> </w:t>
      </w:r>
      <w:r>
        <w:rPr/>
        <w:t>l’installation</w:t>
      </w:r>
      <w:r>
        <w:rPr>
          <w:spacing w:val="5"/>
        </w:rPr>
        <w:t> </w:t>
      </w:r>
      <w:r>
        <w:rPr/>
        <w:t>doit</w:t>
      </w:r>
      <w:r>
        <w:rPr>
          <w:spacing w:val="5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120" w:after="0"/>
        <w:ind w:left="736" w:right="140" w:hanging="360"/>
        <w:jc w:val="both"/>
        <w:rPr>
          <w:b/>
          <w:sz w:val="22"/>
        </w:rPr>
      </w:pPr>
      <w:r>
        <w:rPr>
          <w:sz w:val="22"/>
        </w:rPr>
        <w:t>se substituer prioritairement à une énergie fossile</w:t>
      </w:r>
      <w:r>
        <w:rPr>
          <w:spacing w:val="1"/>
          <w:sz w:val="22"/>
        </w:rPr>
        <w:t> </w:t>
      </w:r>
      <w:r>
        <w:rPr>
          <w:b/>
          <w:sz w:val="22"/>
        </w:rPr>
        <w:t>afin d’augmenter le taux d’ENR&amp;R du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réseau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dépasser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objectif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65%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0" w:after="0"/>
        <w:ind w:left="736" w:right="0" w:hanging="361"/>
        <w:jc w:val="both"/>
        <w:rPr>
          <w:sz w:val="22"/>
        </w:rPr>
      </w:pPr>
      <w:r>
        <w:rPr>
          <w:sz w:val="22"/>
        </w:rPr>
        <w:t>permettre</w:t>
      </w:r>
      <w:r>
        <w:rPr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couvrir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plus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10%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besoins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totaux</w:t>
      </w:r>
      <w:r>
        <w:rPr>
          <w:b/>
          <w:spacing w:val="4"/>
          <w:sz w:val="22"/>
        </w:rPr>
        <w:t> </w:t>
      </w:r>
      <w:r>
        <w:rPr>
          <w:sz w:val="22"/>
        </w:rPr>
        <w:t>du</w:t>
      </w:r>
      <w:r>
        <w:rPr>
          <w:spacing w:val="5"/>
          <w:sz w:val="22"/>
        </w:rPr>
        <w:t> </w:t>
      </w:r>
      <w:r>
        <w:rPr>
          <w:sz w:val="22"/>
        </w:rPr>
        <w:t>réseau</w:t>
      </w:r>
      <w:r>
        <w:rPr>
          <w:spacing w:val="4"/>
          <w:sz w:val="22"/>
        </w:rPr>
        <w:t> </w:t>
      </w:r>
      <w:r>
        <w:rPr>
          <w:sz w:val="22"/>
        </w:rPr>
        <w:t>lorsqu’il</w:t>
      </w:r>
      <w:r>
        <w:rPr>
          <w:spacing w:val="3"/>
          <w:sz w:val="22"/>
        </w:rPr>
        <w:t> </w:t>
      </w:r>
      <w:r>
        <w:rPr>
          <w:sz w:val="22"/>
        </w:rPr>
        <w:t>est</w:t>
      </w:r>
      <w:r>
        <w:rPr>
          <w:spacing w:val="4"/>
          <w:sz w:val="22"/>
        </w:rPr>
        <w:t> </w:t>
      </w:r>
      <w:r>
        <w:rPr>
          <w:sz w:val="22"/>
        </w:rPr>
        <w:t>existant.</w:t>
      </w:r>
    </w:p>
    <w:p>
      <w:pPr>
        <w:pStyle w:val="BodyText"/>
        <w:spacing w:before="121"/>
        <w:ind w:left="138" w:right="129"/>
        <w:jc w:val="both"/>
      </w:pPr>
      <w:r>
        <w:rPr>
          <w:b/>
        </w:rPr>
        <w:t>NOTA</w:t>
      </w:r>
      <w:r>
        <w:rPr>
          <w:b/>
          <w:spacing w:val="-1"/>
        </w:rPr>
        <w:t> </w:t>
      </w:r>
      <w:r>
        <w:rPr/>
        <w:t>: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cas</w:t>
      </w:r>
      <w:r>
        <w:rPr>
          <w:spacing w:val="-5"/>
        </w:rPr>
        <w:t> </w:t>
      </w:r>
      <w:r>
        <w:rPr/>
        <w:t>d’extension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réseau,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aides</w:t>
      </w:r>
      <w:r>
        <w:rPr>
          <w:spacing w:val="-7"/>
        </w:rPr>
        <w:t> </w:t>
      </w:r>
      <w:r>
        <w:rPr/>
        <w:t>pourront</w:t>
      </w:r>
      <w:r>
        <w:rPr>
          <w:spacing w:val="-5"/>
        </w:rPr>
        <w:t> </w:t>
      </w:r>
      <w:r>
        <w:rPr/>
        <w:t>être</w:t>
      </w:r>
      <w:r>
        <w:rPr>
          <w:spacing w:val="-5"/>
        </w:rPr>
        <w:t> </w:t>
      </w:r>
      <w:r>
        <w:rPr/>
        <w:t>attribuées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réseau</w:t>
      </w:r>
      <w:r>
        <w:rPr>
          <w:spacing w:val="-6"/>
        </w:rPr>
        <w:t> </w:t>
      </w:r>
      <w:r>
        <w:rPr/>
        <w:t>s’il</w:t>
      </w:r>
      <w:r>
        <w:rPr>
          <w:spacing w:val="-6"/>
        </w:rPr>
        <w:t> </w:t>
      </w:r>
      <w:r>
        <w:rPr/>
        <w:t>est</w:t>
      </w:r>
      <w:r>
        <w:rPr>
          <w:spacing w:val="-5"/>
        </w:rPr>
        <w:t> </w:t>
      </w:r>
      <w:r>
        <w:rPr/>
        <w:t>déjà</w:t>
      </w:r>
      <w:r>
        <w:rPr>
          <w:spacing w:val="-5"/>
        </w:rPr>
        <w:t> </w:t>
      </w:r>
      <w:r>
        <w:rPr/>
        <w:t>plus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70% EnR</w:t>
      </w:r>
      <w:r>
        <w:rPr>
          <w:spacing w:val="-4"/>
        </w:rPr>
        <w:t> </w:t>
      </w:r>
      <w:r>
        <w:rPr/>
        <w:t>et que</w:t>
      </w:r>
      <w:r>
        <w:rPr>
          <w:spacing w:val="-3"/>
        </w:rPr>
        <w:t> </w:t>
      </w:r>
      <w:r>
        <w:rPr/>
        <w:t>la production</w:t>
      </w:r>
      <w:r>
        <w:rPr>
          <w:spacing w:val="-2"/>
        </w:rPr>
        <w:t> </w:t>
      </w:r>
      <w:r>
        <w:rPr/>
        <w:t>sur l’extension</w:t>
      </w:r>
      <w:r>
        <w:rPr>
          <w:spacing w:val="-1"/>
        </w:rPr>
        <w:t> </w:t>
      </w:r>
      <w:r>
        <w:rPr/>
        <w:t>couvre à</w:t>
      </w:r>
      <w:r>
        <w:rPr>
          <w:spacing w:val="-6"/>
        </w:rPr>
        <w:t> </w:t>
      </w:r>
      <w:r>
        <w:rPr/>
        <w:t>minima</w:t>
      </w:r>
      <w:r>
        <w:rPr>
          <w:spacing w:val="-3"/>
        </w:rPr>
        <w:t> </w:t>
      </w:r>
      <w:r>
        <w:rPr/>
        <w:t>25% des besoins</w:t>
      </w:r>
      <w:r>
        <w:rPr>
          <w:spacing w:val="-2"/>
        </w:rPr>
        <w:t> </w:t>
      </w:r>
      <w:r>
        <w:rPr/>
        <w:t>supplémentaires.</w:t>
      </w:r>
    </w:p>
    <w:p>
      <w:pPr>
        <w:pStyle w:val="BodyText"/>
        <w:spacing w:before="118"/>
        <w:ind w:left="138"/>
        <w:jc w:val="both"/>
      </w:pPr>
      <w:r>
        <w:rPr/>
        <w:t>L’étude</w:t>
      </w:r>
      <w:r>
        <w:rPr>
          <w:spacing w:val="-2"/>
        </w:rPr>
        <w:t> </w:t>
      </w:r>
      <w:r>
        <w:rPr/>
        <w:t>doit</w:t>
      </w:r>
      <w:r>
        <w:rPr>
          <w:spacing w:val="-1"/>
        </w:rPr>
        <w:t> </w:t>
      </w:r>
      <w:r>
        <w:rPr/>
        <w:t>apporter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éclairage</w:t>
      </w:r>
      <w:r>
        <w:rPr>
          <w:spacing w:val="2"/>
        </w:rPr>
        <w:t> </w:t>
      </w:r>
      <w:r>
        <w:rPr/>
        <w:t>sur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éléments</w:t>
      </w:r>
      <w:r>
        <w:rPr>
          <w:spacing w:val="-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économiques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également</w:t>
      </w:r>
      <w:r>
        <w:rPr>
          <w:spacing w:val="2"/>
        </w:rPr>
        <w:t> </w:t>
      </w:r>
      <w:r>
        <w:rPr/>
        <w:t>juridiques</w:t>
      </w:r>
    </w:p>
    <w:p>
      <w:pPr>
        <w:pStyle w:val="BodyText"/>
        <w:spacing w:before="8"/>
      </w:pPr>
      <w:r>
        <w:rPr/>
        <w:pict>
          <v:rect style="position:absolute;margin-left:70.944pt;margin-top:15.78346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38" w:right="0" w:firstLine="0"/>
        <w:jc w:val="left"/>
        <w:rPr>
          <w:rFonts w:ascii="Calibri Light"/>
          <w:i/>
          <w:sz w:val="16"/>
        </w:rPr>
      </w:pPr>
      <w:r>
        <w:rPr>
          <w:rFonts w:ascii="Calibri Light"/>
          <w:sz w:val="16"/>
          <w:vertAlign w:val="superscript"/>
        </w:rPr>
        <w:t>1</w:t>
      </w:r>
      <w:r>
        <w:rPr>
          <w:rFonts w:ascii="Calibri Light"/>
          <w:spacing w:val="29"/>
          <w:sz w:val="16"/>
          <w:vertAlign w:val="baseline"/>
        </w:rPr>
        <w:t> </w:t>
      </w:r>
      <w:hyperlink r:id="rId21">
        <w:r>
          <w:rPr>
            <w:rFonts w:ascii="Calibri Light"/>
            <w:i/>
            <w:color w:val="0000FF"/>
            <w:sz w:val="16"/>
            <w:u w:val="single" w:color="0000FF"/>
            <w:vertAlign w:val="baseline"/>
          </w:rPr>
          <w:t>www.eco-quartiers.fr/dl/guide-rcu-solaire-1806.pdf</w:t>
        </w:r>
        <w:r>
          <w:rPr>
            <w:rFonts w:ascii="Calibri Light"/>
            <w:i/>
            <w:color w:val="666666"/>
            <w:spacing w:val="-3"/>
            <w:sz w:val="16"/>
            <w:vertAlign w:val="baseline"/>
          </w:rPr>
          <w:t> </w:t>
        </w:r>
      </w:hyperlink>
      <w:r>
        <w:rPr>
          <w:rFonts w:ascii="Calibri Light"/>
          <w:i/>
          <w:color w:val="666666"/>
          <w:sz w:val="16"/>
          <w:vertAlign w:val="baseline"/>
        </w:rPr>
        <w:t>- </w:t>
      </w:r>
    </w:p>
    <w:p>
      <w:pPr>
        <w:spacing w:after="0"/>
        <w:jc w:val="left"/>
        <w:rPr>
          <w:rFonts w:ascii="Calibri Light"/>
          <w:sz w:val="16"/>
        </w:rPr>
        <w:sectPr>
          <w:pgSz w:w="11930" w:h="16850"/>
          <w:pgMar w:header="0" w:footer="700" w:top="1420" w:bottom="900" w:left="1280" w:right="1280"/>
        </w:sectPr>
      </w:pPr>
    </w:p>
    <w:p>
      <w:pPr>
        <w:pStyle w:val="BodyText"/>
        <w:spacing w:before="37"/>
        <w:ind w:left="138"/>
        <w:jc w:val="both"/>
      </w:pPr>
      <w:r>
        <w:rPr/>
        <w:t>de la bonne</w:t>
      </w:r>
      <w:r>
        <w:rPr>
          <w:spacing w:val="-2"/>
        </w:rPr>
        <w:t> </w:t>
      </w:r>
      <w:r>
        <w:rPr/>
        <w:t>intégration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solaire</w:t>
      </w:r>
      <w:r>
        <w:rPr>
          <w:spacing w:val="-2"/>
        </w:rPr>
        <w:t> </w:t>
      </w:r>
      <w:r>
        <w:rPr/>
        <w:t>thermique dans les</w:t>
      </w:r>
      <w:r>
        <w:rPr>
          <w:spacing w:val="-1"/>
        </w:rPr>
        <w:t> </w:t>
      </w:r>
      <w:r>
        <w:rPr/>
        <w:t>réseaux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chaleur.</w:t>
      </w:r>
    </w:p>
    <w:p>
      <w:pPr>
        <w:pStyle w:val="BodyText"/>
        <w:spacing w:before="120"/>
        <w:ind w:left="138" w:right="132"/>
        <w:jc w:val="both"/>
      </w:pPr>
      <w:r>
        <w:rPr/>
        <w:t>On</w:t>
      </w:r>
      <w:r>
        <w:rPr>
          <w:spacing w:val="-9"/>
        </w:rPr>
        <w:t> </w:t>
      </w:r>
      <w:r>
        <w:rPr/>
        <w:t>rappelle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l’accès</w:t>
      </w:r>
      <w:r>
        <w:rPr>
          <w:spacing w:val="-7"/>
        </w:rPr>
        <w:t> </w:t>
      </w:r>
      <w:r>
        <w:rPr/>
        <w:t>aux</w:t>
      </w:r>
      <w:r>
        <w:rPr>
          <w:spacing w:val="-9"/>
        </w:rPr>
        <w:t> </w:t>
      </w:r>
      <w:r>
        <w:rPr/>
        <w:t>données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fonctionnement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réseau</w:t>
      </w:r>
      <w:r>
        <w:rPr>
          <w:spacing w:val="-8"/>
        </w:rPr>
        <w:t> </w:t>
      </w:r>
      <w:r>
        <w:rPr/>
        <w:t>sont</w:t>
      </w:r>
      <w:r>
        <w:rPr>
          <w:spacing w:val="-10"/>
        </w:rPr>
        <w:t> </w:t>
      </w:r>
      <w:r>
        <w:rPr/>
        <w:t>essentielles</w:t>
      </w:r>
      <w:r>
        <w:rPr>
          <w:spacing w:val="-7"/>
        </w:rPr>
        <w:t> </w:t>
      </w:r>
      <w:r>
        <w:rPr/>
        <w:t>au</w:t>
      </w:r>
      <w:r>
        <w:rPr>
          <w:spacing w:val="-9"/>
        </w:rPr>
        <w:t> </w:t>
      </w:r>
      <w:r>
        <w:rPr/>
        <w:t>bon</w:t>
      </w:r>
      <w:r>
        <w:rPr>
          <w:spacing w:val="-8"/>
        </w:rPr>
        <w:t> </w:t>
      </w:r>
      <w:r>
        <w:rPr/>
        <w:t>déroulé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cette étude et que </w:t>
      </w:r>
      <w:r>
        <w:rPr>
          <w:b/>
        </w:rPr>
        <w:t>l’implication de l’exploitant </w:t>
      </w:r>
      <w:r>
        <w:rPr/>
        <w:t>dans la validation des hypothèses et de la logique</w:t>
      </w:r>
      <w:r>
        <w:rPr>
          <w:spacing w:val="1"/>
        </w:rPr>
        <w:t> </w:t>
      </w:r>
      <w:r>
        <w:rPr/>
        <w:t>fonctionnelle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moyens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production est essentielle.</w:t>
      </w:r>
    </w:p>
    <w:p>
      <w:pPr>
        <w:pStyle w:val="BodyText"/>
        <w:spacing w:before="119"/>
        <w:ind w:left="138" w:right="133"/>
        <w:jc w:val="both"/>
      </w:pPr>
      <w:r>
        <w:rPr/>
        <w:t>Enfin, </w:t>
      </w:r>
      <w:r>
        <w:rPr>
          <w:b/>
        </w:rPr>
        <w:t>la présence d’un schéma directeur </w:t>
      </w:r>
      <w:r>
        <w:rPr/>
        <w:t>qui indique notamment les actions à mener en terme</w:t>
      </w:r>
      <w:r>
        <w:rPr>
          <w:spacing w:val="1"/>
        </w:rPr>
        <w:t> </w:t>
      </w:r>
      <w:r>
        <w:rPr/>
        <w:t>d’abaissement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températures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réseau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>
          <w:b/>
        </w:rPr>
        <w:t>obligatoire</w:t>
      </w:r>
      <w:r>
        <w:rPr/>
        <w:t>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schéma</w:t>
      </w:r>
      <w:r>
        <w:rPr>
          <w:spacing w:val="1"/>
        </w:rPr>
        <w:t> </w:t>
      </w:r>
      <w:r>
        <w:rPr/>
        <w:t>directeur</w:t>
      </w:r>
      <w:r>
        <w:rPr>
          <w:spacing w:val="1"/>
        </w:rPr>
        <w:t> </w:t>
      </w:r>
      <w:r>
        <w:rPr/>
        <w:t>n’a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suffisamment</w:t>
      </w:r>
      <w:r>
        <w:rPr>
          <w:spacing w:val="-3"/>
        </w:rPr>
        <w:t> </w:t>
      </w:r>
      <w:r>
        <w:rPr/>
        <w:t>étudié</w:t>
      </w:r>
      <w:r>
        <w:rPr>
          <w:spacing w:val="-4"/>
        </w:rPr>
        <w:t> </w:t>
      </w:r>
      <w:r>
        <w:rPr/>
        <w:t>ces</w:t>
      </w:r>
      <w:r>
        <w:rPr>
          <w:spacing w:val="-2"/>
        </w:rPr>
        <w:t> </w:t>
      </w:r>
      <w:r>
        <w:rPr/>
        <w:t>possibilités,</w:t>
      </w:r>
      <w:r>
        <w:rPr>
          <w:spacing w:val="-1"/>
        </w:rPr>
        <w:t> </w:t>
      </w:r>
      <w:r>
        <w:rPr/>
        <w:t>cela</w:t>
      </w:r>
      <w:r>
        <w:rPr>
          <w:spacing w:val="-1"/>
        </w:rPr>
        <w:t> </w:t>
      </w:r>
      <w:r>
        <w:rPr/>
        <w:t>doit être fait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cadre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présente</w:t>
      </w:r>
      <w:r>
        <w:rPr>
          <w:spacing w:val="-1"/>
        </w:rPr>
        <w:t> </w:t>
      </w:r>
      <w:r>
        <w:rPr/>
        <w:t>étude.</w:t>
      </w:r>
    </w:p>
    <w:p>
      <w:pPr>
        <w:pStyle w:val="BodyText"/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650" w:right="955" w:hanging="512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-</w:t>
      </w:r>
      <w:r>
        <w:rPr/>
        <w:t> OBJECTIFS DE L’ÉTUDE D’UNE INSTALLATION</w:t>
      </w:r>
      <w:r>
        <w:rPr>
          <w:spacing w:val="1"/>
        </w:rPr>
        <w:t> </w:t>
      </w:r>
      <w:r>
        <w:rPr>
          <w:spacing w:val="-2"/>
        </w:rPr>
        <w:t>SOLAIRE</w:t>
      </w:r>
      <w:r>
        <w:rPr>
          <w:spacing w:val="-19"/>
        </w:rPr>
        <w:t> </w:t>
      </w:r>
      <w:r>
        <w:rPr>
          <w:spacing w:val="-2"/>
        </w:rPr>
        <w:t>THERMIQUE</w:t>
      </w:r>
      <w:r>
        <w:rPr>
          <w:spacing w:val="-18"/>
        </w:rPr>
        <w:t> </w:t>
      </w:r>
      <w:r>
        <w:rPr>
          <w:spacing w:val="-2"/>
        </w:rPr>
        <w:t>ET</w:t>
      </w:r>
      <w:r>
        <w:rPr>
          <w:spacing w:val="-18"/>
        </w:rPr>
        <w:t> </w:t>
      </w:r>
      <w:r>
        <w:rPr>
          <w:spacing w:val="-2"/>
        </w:rPr>
        <w:t>RESULTATS</w:t>
      </w:r>
      <w:r>
        <w:rPr>
          <w:spacing w:val="-20"/>
        </w:rPr>
        <w:t> </w:t>
      </w:r>
      <w:r>
        <w:rPr>
          <w:spacing w:val="-1"/>
        </w:rPr>
        <w:t>ATTENDUS</w:t>
      </w:r>
    </w:p>
    <w:p>
      <w:pPr>
        <w:pStyle w:val="BodyText"/>
        <w:spacing w:before="122"/>
        <w:ind w:left="138" w:right="139"/>
        <w:jc w:val="both"/>
      </w:pPr>
      <w:r>
        <w:rPr/>
        <w:t>L’étude doit permettre à la Maîtrise d’Ouvrage de décider si oui ou non elle souhaite concrétiser un</w:t>
      </w:r>
      <w:r>
        <w:rPr>
          <w:spacing w:val="1"/>
        </w:rPr>
        <w:t> </w:t>
      </w:r>
      <w:r>
        <w:rPr/>
        <w:t>projet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centrale</w:t>
      </w:r>
      <w:r>
        <w:rPr>
          <w:spacing w:val="3"/>
        </w:rPr>
        <w:t> </w:t>
      </w:r>
      <w:r>
        <w:rPr/>
        <w:t>solaire</w:t>
      </w:r>
      <w:r>
        <w:rPr>
          <w:spacing w:val="1"/>
        </w:rPr>
        <w:t> </w:t>
      </w:r>
      <w:r>
        <w:rPr/>
        <w:t>thermique</w:t>
      </w:r>
      <w:r>
        <w:rPr>
          <w:spacing w:val="4"/>
        </w:rPr>
        <w:t> </w:t>
      </w:r>
      <w:r>
        <w:rPr/>
        <w:t>sur</w:t>
      </w:r>
      <w:r>
        <w:rPr>
          <w:spacing w:val="1"/>
        </w:rPr>
        <w:t> </w:t>
      </w:r>
      <w:r>
        <w:rPr/>
        <w:t>son</w:t>
      </w:r>
      <w:r>
        <w:rPr>
          <w:spacing w:val="2"/>
        </w:rPr>
        <w:t> </w:t>
      </w:r>
      <w:r>
        <w:rPr/>
        <w:t>réseau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chaleur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/>
        <w:t>dans</w:t>
      </w:r>
      <w:r>
        <w:rPr>
          <w:spacing w:val="3"/>
        </w:rPr>
        <w:t> </w:t>
      </w:r>
      <w:r>
        <w:rPr/>
        <w:t>quelles</w:t>
      </w:r>
      <w:r>
        <w:rPr>
          <w:spacing w:val="3"/>
        </w:rPr>
        <w:t> </w:t>
      </w:r>
      <w:r>
        <w:rPr/>
        <w:t>conditions.</w:t>
      </w:r>
    </w:p>
    <w:p>
      <w:pPr>
        <w:pStyle w:val="BodyText"/>
        <w:spacing w:before="121"/>
        <w:ind w:left="138" w:right="136"/>
        <w:jc w:val="both"/>
      </w:pPr>
      <w:r>
        <w:rPr/>
        <w:t>Elle a pour objectif de l’accompagner dans le choix du scenario d’implantation de l’installation solaire</w:t>
      </w:r>
      <w:r>
        <w:rPr>
          <w:spacing w:val="1"/>
        </w:rPr>
        <w:t> </w:t>
      </w:r>
      <w:r>
        <w:rPr/>
        <w:t>thermique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statuant</w:t>
      </w:r>
      <w:r>
        <w:rPr>
          <w:spacing w:val="-8"/>
        </w:rPr>
        <w:t> </w:t>
      </w:r>
      <w:r>
        <w:rPr/>
        <w:t>sur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taille,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puissance,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lieu</w:t>
      </w:r>
      <w:r>
        <w:rPr>
          <w:spacing w:val="-5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schéma</w:t>
      </w:r>
      <w:r>
        <w:rPr>
          <w:spacing w:val="-7"/>
        </w:rPr>
        <w:t> </w:t>
      </w:r>
      <w:r>
        <w:rPr/>
        <w:t>d’intégration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centrale</w:t>
      </w:r>
      <w:r>
        <w:rPr>
          <w:spacing w:val="-9"/>
        </w:rPr>
        <w:t> </w:t>
      </w:r>
      <w:r>
        <w:rPr/>
        <w:t>solaire</w:t>
      </w:r>
      <w:r>
        <w:rPr>
          <w:spacing w:val="1"/>
        </w:rPr>
        <w:t> </w:t>
      </w:r>
      <w:r>
        <w:rPr/>
        <w:t>thermique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partir d’analyses comparatives</w:t>
      </w:r>
      <w:r>
        <w:rPr>
          <w:spacing w:val="1"/>
        </w:rPr>
        <w:t> </w:t>
      </w:r>
      <w:r>
        <w:rPr/>
        <w:t>technico-économiques.</w:t>
      </w:r>
    </w:p>
    <w:p>
      <w:pPr>
        <w:pStyle w:val="BodyText"/>
        <w:spacing w:before="118"/>
        <w:ind w:left="138" w:right="135"/>
        <w:jc w:val="both"/>
      </w:pPr>
      <w:r>
        <w:rPr/>
        <w:t>Cette approche doit se faire en accord avec le schéma directeur et les améliorations potentielles du</w:t>
      </w:r>
      <w:r>
        <w:rPr>
          <w:spacing w:val="1"/>
        </w:rPr>
        <w:t> </w:t>
      </w:r>
      <w:r>
        <w:rPr/>
        <w:t>réseau.</w:t>
      </w:r>
    </w:p>
    <w:p>
      <w:pPr>
        <w:pStyle w:val="BodyText"/>
        <w:spacing w:before="120"/>
        <w:ind w:left="138" w:right="143"/>
        <w:jc w:val="both"/>
      </w:pPr>
      <w:r>
        <w:rPr/>
        <w:t>En outre, l’étude doit permettre de faciliter la démarche de demande d’aides selon les prérequis du</w:t>
      </w:r>
      <w:r>
        <w:rPr>
          <w:spacing w:val="1"/>
        </w:rPr>
        <w:t> </w:t>
      </w:r>
      <w:r>
        <w:rPr/>
        <w:t>dossier technique</w:t>
      </w:r>
      <w:r>
        <w:rPr>
          <w:spacing w:val="3"/>
        </w:rPr>
        <w:t> </w:t>
      </w:r>
      <w:r>
        <w:rPr/>
        <w:t>Fonds Chaleur</w:t>
      </w:r>
      <w:r>
        <w:rPr>
          <w:spacing w:val="2"/>
        </w:rPr>
        <w:t> </w:t>
      </w:r>
      <w:r>
        <w:rPr/>
        <w:t>Solaire</w:t>
      </w:r>
      <w:r>
        <w:rPr>
          <w:spacing w:val="3"/>
        </w:rPr>
        <w:t> </w:t>
      </w:r>
      <w:r>
        <w:rPr/>
        <w:t>thermique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21"/>
        <w:ind w:left="138" w:right="139"/>
        <w:jc w:val="both"/>
      </w:pPr>
      <w:r>
        <w:rPr/>
        <w:t>Enfin, elle doit fournir les éléments nécessaires à l’écriture d’un appel d’offre pour la fourniture d’une</w:t>
      </w:r>
      <w:r>
        <w:rPr>
          <w:spacing w:val="-47"/>
        </w:rPr>
        <w:t> </w:t>
      </w:r>
      <w:r>
        <w:rPr/>
        <w:t>centrale</w:t>
      </w:r>
      <w:r>
        <w:rPr>
          <w:spacing w:val="2"/>
        </w:rPr>
        <w:t> </w:t>
      </w:r>
      <w:r>
        <w:rPr/>
        <w:t>solaire thermique</w:t>
      </w:r>
      <w:r>
        <w:rPr>
          <w:spacing w:val="7"/>
        </w:rPr>
        <w:t> </w:t>
      </w:r>
      <w:r>
        <w:rPr/>
        <w:t>clef en</w:t>
      </w:r>
      <w:r>
        <w:rPr>
          <w:spacing w:val="-1"/>
        </w:rPr>
        <w:t> </w:t>
      </w:r>
      <w:r>
        <w:rPr/>
        <w:t>main.</w:t>
      </w:r>
    </w:p>
    <w:p>
      <w:pPr>
        <w:spacing w:before="121"/>
        <w:ind w:left="138" w:right="136" w:firstLine="0"/>
        <w:jc w:val="both"/>
        <w:rPr>
          <w:b/>
          <w:sz w:val="22"/>
        </w:rPr>
      </w:pPr>
      <w:r>
        <w:rPr>
          <w:b/>
          <w:sz w:val="22"/>
        </w:rPr>
        <w:t>L’installation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étudiée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manière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prioritaire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configuration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centralisée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(un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seul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point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d’injection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chaufferie).</w:t>
      </w:r>
    </w:p>
    <w:p>
      <w:pPr>
        <w:pStyle w:val="BodyText"/>
        <w:spacing w:before="120"/>
        <w:ind w:left="138" w:right="137"/>
        <w:jc w:val="both"/>
      </w:pPr>
      <w:r>
        <w:rPr/>
        <w:t>A partir d’une analyse de dimensionnement, d’une revue critique de la police d’abonnement et des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règlementaires,</w:t>
      </w:r>
      <w:r>
        <w:rPr>
          <w:spacing w:val="1"/>
        </w:rPr>
        <w:t> </w:t>
      </w:r>
      <w:r>
        <w:rPr/>
        <w:t>le</w:t>
      </w:r>
      <w:r>
        <w:rPr>
          <w:spacing w:val="4"/>
        </w:rPr>
        <w:t> </w:t>
      </w:r>
      <w:r>
        <w:rPr/>
        <w:t>prestataire</w:t>
      </w:r>
      <w:r>
        <w:rPr>
          <w:spacing w:val="3"/>
        </w:rPr>
        <w:t> </w:t>
      </w:r>
      <w:r>
        <w:rPr/>
        <w:t>fournira</w:t>
      </w:r>
      <w:r>
        <w:rPr>
          <w:spacing w:val="5"/>
        </w:rPr>
        <w:t> </w:t>
      </w:r>
      <w:r>
        <w:rPr/>
        <w:t>une</w:t>
      </w:r>
      <w:r>
        <w:rPr>
          <w:spacing w:val="2"/>
        </w:rPr>
        <w:t> </w:t>
      </w:r>
      <w:r>
        <w:rPr/>
        <w:t>fiche</w:t>
      </w:r>
      <w:r>
        <w:rPr>
          <w:spacing w:val="3"/>
        </w:rPr>
        <w:t> </w:t>
      </w:r>
      <w:r>
        <w:rPr/>
        <w:t>synthétique</w:t>
      </w:r>
      <w:r>
        <w:rPr>
          <w:spacing w:val="4"/>
        </w:rPr>
        <w:t> </w:t>
      </w:r>
      <w:r>
        <w:rPr/>
        <w:t>présentant</w:t>
      </w:r>
      <w:r>
        <w:rPr>
          <w:spacing w:val="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436" w:right="0" w:hanging="299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-</w:t>
      </w:r>
      <w:r>
        <w:rPr>
          <w:spacing w:val="-1"/>
        </w:rPr>
        <w:t> </w:t>
      </w:r>
      <w:r>
        <w:rPr/>
        <w:t>DESCRIPTION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L’ÉTUDE</w:t>
      </w:r>
    </w:p>
    <w:p>
      <w:pPr>
        <w:pStyle w:val="Heading2"/>
        <w:numPr>
          <w:ilvl w:val="1"/>
          <w:numId w:val="2"/>
        </w:numPr>
        <w:tabs>
          <w:tab w:pos="557" w:val="left" w:leader="none"/>
        </w:tabs>
        <w:spacing w:line="240" w:lineRule="auto" w:before="253" w:after="0"/>
        <w:ind w:left="556" w:right="0" w:hanging="419"/>
        <w:jc w:val="left"/>
      </w:pPr>
      <w:bookmarkStart w:name="_bookmark4" w:id="8"/>
      <w:bookmarkEnd w:id="8"/>
      <w:r>
        <w:rPr>
          <w:b w:val="0"/>
          <w:i w:val="0"/>
        </w:rPr>
      </w:r>
      <w:bookmarkStart w:name="_bookmark4" w:id="9"/>
      <w:bookmarkEnd w:id="9"/>
      <w:r>
        <w:rPr/>
        <w:t>-</w:t>
      </w:r>
      <w:r>
        <w:rPr>
          <w:spacing w:val="10"/>
        </w:rPr>
        <w:t> </w:t>
      </w:r>
      <w:r>
        <w:rPr/>
        <w:t>Phase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Collecte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données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projet</w:t>
      </w:r>
    </w:p>
    <w:p>
      <w:pPr>
        <w:pStyle w:val="BodyText"/>
        <w:spacing w:before="239"/>
        <w:ind w:left="258"/>
      </w:pPr>
      <w:r>
        <w:rPr/>
        <w:t>Le</w:t>
      </w:r>
      <w:r>
        <w:rPr>
          <w:spacing w:val="-4"/>
        </w:rPr>
        <w:t> </w:t>
      </w:r>
      <w:r>
        <w:rPr/>
        <w:t>Maître d’Ouvrage devra</w:t>
      </w:r>
      <w:r>
        <w:rPr>
          <w:spacing w:val="-4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premier</w:t>
      </w:r>
      <w:r>
        <w:rPr>
          <w:spacing w:val="-1"/>
        </w:rPr>
        <w:t> </w:t>
      </w:r>
      <w:r>
        <w:rPr/>
        <w:t>temps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concerter</w:t>
      </w:r>
      <w:r>
        <w:rPr>
          <w:spacing w:val="-1"/>
        </w:rPr>
        <w:t> </w:t>
      </w:r>
      <w:r>
        <w:rPr/>
        <w:t>avec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prestataire pour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19" w:val="left" w:leader="none"/>
        </w:tabs>
        <w:spacing w:line="240" w:lineRule="auto" w:before="10" w:after="0"/>
        <w:ind w:left="1218" w:right="0" w:hanging="361"/>
        <w:jc w:val="left"/>
        <w:rPr>
          <w:sz w:val="22"/>
        </w:rPr>
      </w:pPr>
      <w:r>
        <w:rPr>
          <w:sz w:val="22"/>
        </w:rPr>
        <w:t>définir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2"/>
          <w:sz w:val="22"/>
        </w:rPr>
        <w:t> </w:t>
      </w:r>
      <w:r>
        <w:rPr>
          <w:sz w:val="22"/>
        </w:rPr>
        <w:t>lieux</w:t>
      </w:r>
      <w:r>
        <w:rPr>
          <w:spacing w:val="8"/>
          <w:sz w:val="22"/>
        </w:rPr>
        <w:t> </w:t>
      </w:r>
      <w:r>
        <w:rPr>
          <w:sz w:val="22"/>
        </w:rPr>
        <w:t>d’implantation</w:t>
      </w:r>
      <w:r>
        <w:rPr>
          <w:spacing w:val="5"/>
          <w:sz w:val="22"/>
        </w:rPr>
        <w:t> </w:t>
      </w:r>
      <w:r>
        <w:rPr>
          <w:sz w:val="22"/>
        </w:rPr>
        <w:t>possibles</w:t>
      </w:r>
      <w:r>
        <w:rPr>
          <w:spacing w:val="4"/>
          <w:sz w:val="22"/>
        </w:rPr>
        <w:t> </w:t>
      </w:r>
      <w:r>
        <w:rPr>
          <w:sz w:val="22"/>
        </w:rPr>
        <w:t>pressentis</w:t>
      </w:r>
      <w:r>
        <w:rPr>
          <w:spacing w:val="6"/>
          <w:sz w:val="22"/>
        </w:rPr>
        <w:t> </w:t>
      </w:r>
      <w:r>
        <w:rPr>
          <w:sz w:val="22"/>
        </w:rPr>
        <w:t>de/des centrales</w:t>
      </w:r>
      <w:r>
        <w:rPr>
          <w:spacing w:val="3"/>
          <w:sz w:val="22"/>
        </w:rPr>
        <w:t> </w:t>
      </w:r>
      <w:r>
        <w:rPr>
          <w:sz w:val="22"/>
        </w:rPr>
        <w:t>solaires</w:t>
      </w:r>
      <w:r>
        <w:rPr>
          <w:spacing w:val="-1"/>
          <w:sz w:val="22"/>
        </w:rPr>
        <w:t> </w:t>
      </w:r>
      <w:r>
        <w:rPr>
          <w:sz w:val="22"/>
        </w:rPr>
        <w:t>thermiques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19" w:val="left" w:leader="none"/>
        </w:tabs>
        <w:spacing w:line="240" w:lineRule="auto" w:before="2" w:after="0"/>
        <w:ind w:left="1218" w:right="0" w:hanging="361"/>
        <w:jc w:val="left"/>
        <w:rPr>
          <w:sz w:val="22"/>
        </w:rPr>
      </w:pPr>
      <w:r>
        <w:rPr>
          <w:sz w:val="22"/>
        </w:rPr>
        <w:t>fournir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données</w:t>
      </w:r>
      <w:r>
        <w:rPr>
          <w:spacing w:val="-2"/>
          <w:sz w:val="22"/>
        </w:rPr>
        <w:t> </w:t>
      </w:r>
      <w:r>
        <w:rPr>
          <w:sz w:val="22"/>
        </w:rPr>
        <w:t>suivantes, qu’il</w:t>
      </w:r>
      <w:r>
        <w:rPr>
          <w:spacing w:val="-3"/>
          <w:sz w:val="22"/>
        </w:rPr>
        <w:t> </w:t>
      </w:r>
      <w:r>
        <w:rPr>
          <w:sz w:val="22"/>
        </w:rPr>
        <w:t>collectera</w:t>
      </w:r>
      <w:r>
        <w:rPr>
          <w:spacing w:val="-4"/>
          <w:sz w:val="22"/>
        </w:rPr>
        <w:t> </w:t>
      </w:r>
      <w:r>
        <w:rPr>
          <w:sz w:val="22"/>
        </w:rPr>
        <w:t>auprès</w:t>
      </w:r>
      <w:r>
        <w:rPr>
          <w:spacing w:val="-2"/>
          <w:sz w:val="22"/>
        </w:rPr>
        <w:t> </w:t>
      </w:r>
      <w:r>
        <w:rPr>
          <w:sz w:val="22"/>
        </w:rPr>
        <w:t>de son</w:t>
      </w:r>
      <w:r>
        <w:rPr>
          <w:spacing w:val="-5"/>
          <w:sz w:val="22"/>
        </w:rPr>
        <w:t> </w:t>
      </w:r>
      <w:r>
        <w:rPr>
          <w:sz w:val="22"/>
        </w:rPr>
        <w:t>exploitant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spacing w:before="10"/>
        <w:ind w:left="858" w:right="0" w:firstLine="0"/>
        <w:jc w:val="left"/>
        <w:rPr>
          <w:i/>
          <w:sz w:val="22"/>
        </w:rPr>
      </w:pPr>
      <w:r>
        <w:rPr>
          <w:i/>
          <w:sz w:val="22"/>
        </w:rPr>
        <w:t>Données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techniques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: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courbe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charge du</w:t>
      </w:r>
      <w:r>
        <w:rPr>
          <w:spacing w:val="-2"/>
          <w:sz w:val="22"/>
        </w:rPr>
        <w:t> </w:t>
      </w:r>
      <w:r>
        <w:rPr>
          <w:sz w:val="22"/>
        </w:rPr>
        <w:t>réseau au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horaire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monotones des</w:t>
      </w:r>
      <w:r>
        <w:rPr>
          <w:spacing w:val="-1"/>
          <w:sz w:val="22"/>
        </w:rPr>
        <w:t> </w:t>
      </w:r>
      <w:r>
        <w:rPr>
          <w:sz w:val="22"/>
        </w:rPr>
        <w:t>productions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35" w:lineRule="auto" w:before="1" w:after="0"/>
        <w:ind w:left="1938" w:right="131" w:hanging="360"/>
        <w:jc w:val="left"/>
        <w:rPr>
          <w:sz w:val="22"/>
        </w:rPr>
      </w:pPr>
      <w:r>
        <w:rPr>
          <w:sz w:val="22"/>
        </w:rPr>
        <w:t>principe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fonctionnement</w:t>
      </w:r>
      <w:r>
        <w:rPr>
          <w:spacing w:val="11"/>
          <w:sz w:val="22"/>
        </w:rPr>
        <w:t> </w:t>
      </w:r>
      <w:r>
        <w:rPr>
          <w:sz w:val="22"/>
        </w:rPr>
        <w:t>du</w:t>
      </w:r>
      <w:r>
        <w:rPr>
          <w:spacing w:val="9"/>
          <w:sz w:val="22"/>
        </w:rPr>
        <w:t> </w:t>
      </w:r>
      <w:r>
        <w:rPr>
          <w:sz w:val="22"/>
        </w:rPr>
        <w:t>réseau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distribution</w:t>
      </w:r>
      <w:r>
        <w:rPr>
          <w:spacing w:val="9"/>
          <w:sz w:val="22"/>
        </w:rPr>
        <w:t> </w:t>
      </w:r>
      <w:r>
        <w:rPr>
          <w:sz w:val="22"/>
        </w:rPr>
        <w:t>(à</w:t>
      </w:r>
      <w:r>
        <w:rPr>
          <w:spacing w:val="10"/>
          <w:sz w:val="22"/>
        </w:rPr>
        <w:t> </w:t>
      </w:r>
      <w:r>
        <w:rPr>
          <w:sz w:val="22"/>
        </w:rPr>
        <w:t>débit</w:t>
      </w:r>
      <w:r>
        <w:rPr>
          <w:spacing w:val="8"/>
          <w:sz w:val="22"/>
        </w:rPr>
        <w:t> </w:t>
      </w:r>
      <w:r>
        <w:rPr>
          <w:sz w:val="22"/>
        </w:rPr>
        <w:t>variable,</w:t>
      </w:r>
      <w:r>
        <w:rPr>
          <w:spacing w:val="10"/>
          <w:sz w:val="22"/>
        </w:rPr>
        <w:t> </w:t>
      </w:r>
      <w:r>
        <w:rPr>
          <w:sz w:val="22"/>
        </w:rPr>
        <w:t>sur</w:t>
      </w:r>
      <w:r>
        <w:rPr>
          <w:spacing w:val="-47"/>
          <w:sz w:val="22"/>
        </w:rPr>
        <w:t> </w:t>
      </w:r>
      <w:r>
        <w:rPr>
          <w:sz w:val="22"/>
        </w:rPr>
        <w:t>pression</w:t>
      </w:r>
      <w:r>
        <w:rPr>
          <w:spacing w:val="-2"/>
          <w:sz w:val="22"/>
        </w:rPr>
        <w:t> </w:t>
      </w:r>
      <w:r>
        <w:rPr>
          <w:sz w:val="22"/>
        </w:rPr>
        <w:t>différentielle,</w:t>
      </w:r>
      <w:r>
        <w:rPr>
          <w:spacing w:val="-2"/>
          <w:sz w:val="22"/>
        </w:rPr>
        <w:t> </w:t>
      </w:r>
      <w:r>
        <w:rPr>
          <w:sz w:val="22"/>
        </w:rPr>
        <w:t>etc…)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évaluation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pertes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32" w:lineRule="auto" w:before="3" w:after="0"/>
        <w:ind w:left="1938" w:right="131" w:hanging="360"/>
        <w:jc w:val="left"/>
        <w:rPr>
          <w:sz w:val="22"/>
        </w:rPr>
      </w:pPr>
      <w:r>
        <w:rPr>
          <w:sz w:val="22"/>
        </w:rPr>
        <w:t>puissances</w:t>
      </w:r>
      <w:r>
        <w:rPr>
          <w:spacing w:val="30"/>
          <w:sz w:val="22"/>
        </w:rPr>
        <w:t> </w:t>
      </w:r>
      <w:r>
        <w:rPr>
          <w:sz w:val="22"/>
        </w:rPr>
        <w:t>installées,</w:t>
      </w:r>
      <w:r>
        <w:rPr>
          <w:spacing w:val="30"/>
          <w:sz w:val="22"/>
        </w:rPr>
        <w:t> </w:t>
      </w:r>
      <w:r>
        <w:rPr>
          <w:sz w:val="22"/>
        </w:rPr>
        <w:t>minimums</w:t>
      </w:r>
      <w:r>
        <w:rPr>
          <w:spacing w:val="27"/>
          <w:sz w:val="22"/>
        </w:rPr>
        <w:t> </w:t>
      </w:r>
      <w:r>
        <w:rPr>
          <w:sz w:val="22"/>
        </w:rPr>
        <w:t>techniques</w:t>
      </w:r>
      <w:r>
        <w:rPr>
          <w:spacing w:val="30"/>
          <w:sz w:val="22"/>
        </w:rPr>
        <w:t> </w:t>
      </w:r>
      <w:r>
        <w:rPr>
          <w:sz w:val="22"/>
        </w:rPr>
        <w:t>des</w:t>
      </w:r>
      <w:r>
        <w:rPr>
          <w:spacing w:val="27"/>
          <w:sz w:val="22"/>
        </w:rPr>
        <w:t> </w:t>
      </w:r>
      <w:r>
        <w:rPr>
          <w:sz w:val="22"/>
        </w:rPr>
        <w:t>différents</w:t>
      </w:r>
      <w:r>
        <w:rPr>
          <w:spacing w:val="30"/>
          <w:sz w:val="22"/>
        </w:rPr>
        <w:t> </w:t>
      </w:r>
      <w:r>
        <w:rPr>
          <w:sz w:val="22"/>
        </w:rPr>
        <w:t>éléments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production</w:t>
      </w:r>
      <w:r>
        <w:rPr>
          <w:spacing w:val="-3"/>
          <w:sz w:val="22"/>
        </w:rPr>
        <w:t> </w:t>
      </w:r>
      <w:r>
        <w:rPr>
          <w:sz w:val="22"/>
        </w:rPr>
        <w:t>(en</w:t>
      </w:r>
      <w:r>
        <w:rPr>
          <w:spacing w:val="-1"/>
          <w:sz w:val="22"/>
        </w:rPr>
        <w:t> </w:t>
      </w:r>
      <w:r>
        <w:rPr>
          <w:sz w:val="22"/>
        </w:rPr>
        <w:t>températures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débits),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1" w:after="0"/>
        <w:ind w:left="1938" w:right="0" w:hanging="361"/>
        <w:jc w:val="left"/>
        <w:rPr>
          <w:sz w:val="22"/>
        </w:rPr>
      </w:pPr>
      <w:r>
        <w:rPr>
          <w:sz w:val="22"/>
        </w:rPr>
        <w:t>températures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réseau</w:t>
      </w:r>
      <w:r>
        <w:rPr>
          <w:spacing w:val="-5"/>
          <w:sz w:val="22"/>
        </w:rPr>
        <w:t> </w:t>
      </w:r>
      <w:r>
        <w:rPr>
          <w:sz w:val="22"/>
        </w:rPr>
        <w:t>été/hivers,</w:t>
      </w:r>
      <w:r>
        <w:rPr>
          <w:spacing w:val="-1"/>
          <w:sz w:val="22"/>
        </w:rPr>
        <w:t> </w:t>
      </w:r>
      <w:r>
        <w:rPr>
          <w:sz w:val="22"/>
        </w:rPr>
        <w:t>livrées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contractuelles,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densité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réseau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été,</w:t>
      </w:r>
      <w:r>
        <w:rPr>
          <w:spacing w:val="-1"/>
          <w:sz w:val="22"/>
        </w:rPr>
        <w:t> </w:t>
      </w:r>
      <w:r>
        <w:rPr>
          <w:sz w:val="22"/>
        </w:rPr>
        <w:t>pression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service, débit</w:t>
      </w:r>
      <w:r>
        <w:rPr>
          <w:spacing w:val="-4"/>
          <w:sz w:val="22"/>
        </w:rPr>
        <w:t> </w:t>
      </w:r>
      <w:r>
        <w:rPr>
          <w:sz w:val="22"/>
        </w:rPr>
        <w:t>nominal,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0.944pt;margin-top:12.101574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38" w:right="529" w:firstLine="0"/>
        <w:jc w:val="left"/>
        <w:rPr>
          <w:rFonts w:ascii="Calibri Light"/>
          <w:sz w:val="16"/>
        </w:rPr>
      </w:pPr>
      <w:r>
        <w:rPr>
          <w:rFonts w:ascii="Calibri Light"/>
          <w:spacing w:val="-1"/>
          <w:sz w:val="16"/>
          <w:vertAlign w:val="superscript"/>
        </w:rPr>
        <w:t>2</w:t>
      </w:r>
      <w:r>
        <w:rPr>
          <w:rFonts w:ascii="Calibri Light"/>
          <w:sz w:val="16"/>
          <w:vertAlign w:val="baseline"/>
        </w:rPr>
        <w:t> </w:t>
      </w:r>
      <w:r>
        <w:rPr>
          <w:rFonts w:ascii="Calibri Light"/>
          <w:spacing w:val="-1"/>
          <w:sz w:val="16"/>
          <w:vertAlign w:val="baseline"/>
        </w:rPr>
        <w:t>https://</w:t>
      </w:r>
      <w:hyperlink r:id="rId23">
        <w:r>
          <w:rPr>
            <w:rFonts w:ascii="Calibri Light"/>
            <w:spacing w:val="-1"/>
            <w:sz w:val="16"/>
            <w:vertAlign w:val="baseline"/>
          </w:rPr>
          <w:t>www.ademe.fr/expertises/energies-renouvelables-enr-production-reseaux-stockage/passer-a-laction/produire-chaleur/fonds-</w:t>
        </w:r>
      </w:hyperlink>
      <w:r>
        <w:rPr>
          <w:rFonts w:ascii="Calibri Light"/>
          <w:sz w:val="16"/>
          <w:vertAlign w:val="baseline"/>
        </w:rPr>
        <w:t> chaleur-bref</w:t>
      </w:r>
    </w:p>
    <w:p>
      <w:pPr>
        <w:spacing w:after="0"/>
        <w:jc w:val="left"/>
        <w:rPr>
          <w:rFonts w:ascii="Calibri Light"/>
          <w:sz w:val="16"/>
        </w:rPr>
        <w:sectPr>
          <w:footerReference w:type="default" r:id="rId22"/>
          <w:pgSz w:w="11930" w:h="16850"/>
          <w:pgMar w:footer="630" w:header="0" w:top="1380" w:bottom="820" w:left="1280" w:right="1280"/>
        </w:sectPr>
      </w:pP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57" w:after="0"/>
        <w:ind w:left="1938" w:right="0" w:hanging="361"/>
        <w:jc w:val="left"/>
        <w:rPr>
          <w:sz w:val="22"/>
        </w:rPr>
      </w:pPr>
      <w:r>
        <w:rPr>
          <w:sz w:val="22"/>
        </w:rPr>
        <w:t>volume du</w:t>
      </w:r>
      <w:r>
        <w:rPr>
          <w:spacing w:val="-2"/>
          <w:sz w:val="22"/>
        </w:rPr>
        <w:t> </w:t>
      </w:r>
      <w:r>
        <w:rPr>
          <w:sz w:val="22"/>
        </w:rPr>
        <w:t>réseau,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69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pression</w:t>
      </w:r>
      <w:r>
        <w:rPr>
          <w:spacing w:val="-2"/>
          <w:sz w:val="22"/>
        </w:rPr>
        <w:t> </w:t>
      </w:r>
      <w:r>
        <w:rPr>
          <w:sz w:val="22"/>
        </w:rPr>
        <w:t>statique au</w:t>
      </w:r>
      <w:r>
        <w:rPr>
          <w:spacing w:val="-5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d’injection</w:t>
      </w:r>
      <w:r>
        <w:rPr>
          <w:spacing w:val="-3"/>
          <w:sz w:val="22"/>
        </w:rPr>
        <w:t> </w:t>
      </w:r>
      <w:r>
        <w:rPr>
          <w:sz w:val="22"/>
        </w:rPr>
        <w:t>envisagé (entrée chaufferie),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périodes</w:t>
      </w:r>
      <w:r>
        <w:rPr>
          <w:spacing w:val="-3"/>
          <w:sz w:val="22"/>
        </w:rPr>
        <w:t> </w:t>
      </w:r>
      <w:r>
        <w:rPr>
          <w:sz w:val="22"/>
        </w:rPr>
        <w:t>d’arrêts</w:t>
      </w:r>
      <w:r>
        <w:rPr>
          <w:spacing w:val="-4"/>
          <w:sz w:val="22"/>
        </w:rPr>
        <w:t> </w:t>
      </w:r>
      <w:r>
        <w:rPr>
          <w:sz w:val="22"/>
        </w:rPr>
        <w:t>contractuelles</w:t>
      </w:r>
    </w:p>
    <w:p>
      <w:pPr>
        <w:spacing w:before="110"/>
        <w:ind w:left="858" w:right="0" w:firstLine="0"/>
        <w:jc w:val="left"/>
        <w:rPr>
          <w:i/>
          <w:sz w:val="22"/>
        </w:rPr>
      </w:pPr>
      <w:r>
        <w:rPr>
          <w:i/>
          <w:sz w:val="22"/>
        </w:rPr>
        <w:t>Données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administratives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: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72" w:lineRule="exact" w:before="1" w:after="0"/>
        <w:ind w:left="1938" w:right="0" w:hanging="361"/>
        <w:jc w:val="left"/>
        <w:rPr>
          <w:sz w:val="22"/>
        </w:rPr>
      </w:pPr>
      <w:r>
        <w:rPr>
          <w:sz w:val="22"/>
        </w:rPr>
        <w:t>schéma</w:t>
      </w:r>
      <w:r>
        <w:rPr>
          <w:spacing w:val="-5"/>
          <w:sz w:val="22"/>
        </w:rPr>
        <w:t> </w:t>
      </w:r>
      <w:r>
        <w:rPr>
          <w:sz w:val="22"/>
        </w:rPr>
        <w:t>directeur,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69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contrat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DSP</w:t>
      </w:r>
      <w:r>
        <w:rPr>
          <w:spacing w:val="-1"/>
          <w:sz w:val="22"/>
        </w:rPr>
        <w:t> </w:t>
      </w:r>
      <w:r>
        <w:rPr>
          <w:sz w:val="22"/>
        </w:rPr>
        <w:t>(durée,</w:t>
      </w:r>
      <w:r>
        <w:rPr>
          <w:spacing w:val="-3"/>
          <w:sz w:val="22"/>
        </w:rPr>
        <w:t> </w:t>
      </w:r>
      <w:r>
        <w:rPr>
          <w:sz w:val="22"/>
        </w:rPr>
        <w:t>police d’abonnement,</w:t>
      </w:r>
      <w:r>
        <w:rPr>
          <w:spacing w:val="-1"/>
          <w:sz w:val="22"/>
        </w:rPr>
        <w:t> </w:t>
      </w:r>
      <w:r>
        <w:rPr>
          <w:sz w:val="22"/>
        </w:rPr>
        <w:t>limites de</w:t>
      </w:r>
      <w:r>
        <w:rPr>
          <w:spacing w:val="-1"/>
          <w:sz w:val="22"/>
        </w:rPr>
        <w:t> </w:t>
      </w:r>
      <w:r>
        <w:rPr>
          <w:sz w:val="22"/>
        </w:rPr>
        <w:t>prestation,</w:t>
      </w:r>
      <w:r>
        <w:rPr>
          <w:spacing w:val="-4"/>
          <w:sz w:val="22"/>
        </w:rPr>
        <w:t> </w:t>
      </w:r>
      <w:r>
        <w:rPr>
          <w:sz w:val="22"/>
        </w:rPr>
        <w:t>…)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69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année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création,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gestion,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69" w:lineRule="exact" w:before="0" w:after="0"/>
        <w:ind w:left="1938" w:right="0" w:hanging="361"/>
        <w:jc w:val="left"/>
        <w:rPr>
          <w:sz w:val="22"/>
        </w:rPr>
      </w:pPr>
      <w:r>
        <w:rPr>
          <w:sz w:val="22"/>
        </w:rPr>
        <w:t>tracé actuel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extensions</w:t>
      </w:r>
      <w:r>
        <w:rPr>
          <w:spacing w:val="-4"/>
          <w:sz w:val="22"/>
        </w:rPr>
        <w:t> </w:t>
      </w:r>
      <w:r>
        <w:rPr>
          <w:sz w:val="22"/>
        </w:rPr>
        <w:t>envisagées,</w:t>
      </w:r>
    </w:p>
    <w:p>
      <w:pPr>
        <w:pStyle w:val="ListParagraph"/>
        <w:numPr>
          <w:ilvl w:val="3"/>
          <w:numId w:val="2"/>
        </w:numPr>
        <w:tabs>
          <w:tab w:pos="1939" w:val="left" w:leader="none"/>
        </w:tabs>
        <w:spacing w:line="235" w:lineRule="auto" w:before="0" w:after="0"/>
        <w:ind w:left="1938" w:right="132" w:hanging="360"/>
        <w:jc w:val="left"/>
        <w:rPr>
          <w:sz w:val="22"/>
        </w:rPr>
      </w:pPr>
      <w:r>
        <w:rPr>
          <w:sz w:val="22"/>
        </w:rPr>
        <w:t>type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bâtiments</w:t>
      </w:r>
      <w:r>
        <w:rPr>
          <w:spacing w:val="18"/>
          <w:sz w:val="22"/>
        </w:rPr>
        <w:t> </w:t>
      </w:r>
      <w:r>
        <w:rPr>
          <w:sz w:val="22"/>
        </w:rPr>
        <w:t>desservis</w:t>
      </w:r>
      <w:r>
        <w:rPr>
          <w:spacing w:val="18"/>
          <w:sz w:val="22"/>
        </w:rPr>
        <w:t> </w:t>
      </w:r>
      <w:r>
        <w:rPr>
          <w:sz w:val="22"/>
        </w:rPr>
        <w:t>/</w:t>
      </w:r>
      <w:r>
        <w:rPr>
          <w:spacing w:val="18"/>
          <w:sz w:val="22"/>
        </w:rPr>
        <w:t> </w:t>
      </w:r>
      <w:r>
        <w:rPr>
          <w:sz w:val="22"/>
        </w:rPr>
        <w:t>envisagés,</w:t>
      </w:r>
      <w:r>
        <w:rPr>
          <w:spacing w:val="20"/>
          <w:sz w:val="22"/>
        </w:rPr>
        <w:t> </w:t>
      </w:r>
      <w:r>
        <w:rPr>
          <w:sz w:val="22"/>
        </w:rPr>
        <w:t>puissances,</w:t>
      </w:r>
      <w:r>
        <w:rPr>
          <w:spacing w:val="16"/>
          <w:sz w:val="22"/>
        </w:rPr>
        <w:t> </w:t>
      </w:r>
      <w:r>
        <w:rPr>
          <w:sz w:val="22"/>
        </w:rPr>
        <w:t>et</w:t>
      </w:r>
      <w:r>
        <w:rPr>
          <w:spacing w:val="19"/>
          <w:sz w:val="22"/>
        </w:rPr>
        <w:t> </w:t>
      </w:r>
      <w:r>
        <w:rPr>
          <w:sz w:val="22"/>
        </w:rPr>
        <w:t>toute</w:t>
      </w:r>
      <w:r>
        <w:rPr>
          <w:spacing w:val="19"/>
          <w:sz w:val="22"/>
        </w:rPr>
        <w:t> </w:t>
      </w:r>
      <w:r>
        <w:rPr>
          <w:sz w:val="22"/>
        </w:rPr>
        <w:t>autre</w:t>
      </w:r>
      <w:r>
        <w:rPr>
          <w:spacing w:val="18"/>
          <w:sz w:val="22"/>
        </w:rPr>
        <w:t> </w:t>
      </w:r>
      <w:r>
        <w:rPr>
          <w:sz w:val="22"/>
        </w:rPr>
        <w:t>information</w:t>
      </w:r>
      <w:r>
        <w:rPr>
          <w:spacing w:val="-47"/>
          <w:sz w:val="22"/>
        </w:rPr>
        <w:t> </w:t>
      </w:r>
      <w:r>
        <w:rPr>
          <w:sz w:val="22"/>
        </w:rPr>
        <w:t>jugée</w:t>
      </w:r>
      <w:r>
        <w:rPr>
          <w:spacing w:val="-1"/>
          <w:sz w:val="22"/>
        </w:rPr>
        <w:t> </w:t>
      </w:r>
      <w:r>
        <w:rPr>
          <w:sz w:val="22"/>
        </w:rPr>
        <w:t>nécessaire</w:t>
      </w:r>
      <w:r>
        <w:rPr>
          <w:spacing w:val="-1"/>
          <w:sz w:val="22"/>
        </w:rPr>
        <w:t> </w:t>
      </w:r>
      <w:r>
        <w:rPr>
          <w:sz w:val="22"/>
        </w:rPr>
        <w:t>à l’étude</w:t>
      </w:r>
      <w:r>
        <w:rPr>
          <w:spacing w:val="1"/>
          <w:sz w:val="22"/>
        </w:rPr>
        <w:t> </w:t>
      </w:r>
      <w:r>
        <w:rPr>
          <w:sz w:val="22"/>
        </w:rPr>
        <w:t>(schéma</w:t>
      </w:r>
      <w:r>
        <w:rPr>
          <w:spacing w:val="-1"/>
          <w:sz w:val="22"/>
        </w:rPr>
        <w:t> </w:t>
      </w:r>
      <w:r>
        <w:rPr>
          <w:sz w:val="22"/>
        </w:rPr>
        <w:t>directeur)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1"/>
          <w:numId w:val="2"/>
        </w:numPr>
        <w:tabs>
          <w:tab w:pos="557" w:val="left" w:leader="none"/>
        </w:tabs>
        <w:spacing w:line="240" w:lineRule="auto" w:before="0" w:after="0"/>
        <w:ind w:left="556" w:right="0" w:hanging="419"/>
        <w:jc w:val="left"/>
      </w:pPr>
      <w:bookmarkStart w:name="_bookmark5" w:id="10"/>
      <w:bookmarkEnd w:id="10"/>
      <w:r>
        <w:rPr>
          <w:b w:val="0"/>
          <w:i w:val="0"/>
        </w:rPr>
      </w:r>
      <w:bookmarkStart w:name="_bookmark5" w:id="11"/>
      <w:bookmarkEnd w:id="11"/>
      <w:r>
        <w:rPr/>
        <w:t>-</w:t>
      </w:r>
      <w:r>
        <w:rPr>
          <w:spacing w:val="11"/>
        </w:rPr>
        <w:t> </w:t>
      </w:r>
      <w:r>
        <w:rPr/>
        <w:t>Phase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Réalisation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l’étude</w:t>
      </w:r>
    </w:p>
    <w:p>
      <w:pPr>
        <w:pStyle w:val="BodyText"/>
        <w:spacing w:line="232" w:lineRule="auto" w:before="246"/>
        <w:ind w:left="280" w:right="131"/>
        <w:jc w:val="both"/>
      </w:pPr>
      <w:r>
        <w:rPr/>
        <w:t>En concertation avec le Maître d’Ouvrage, le prestataire proposera différents dimensionnements en</w:t>
      </w:r>
      <w:r>
        <w:rPr>
          <w:spacing w:val="-47"/>
        </w:rPr>
        <w:t> </w:t>
      </w:r>
      <w:r>
        <w:rPr/>
        <w:t>ayant pour objectif d’augmenter le taux d’EnR&amp;R sans contraindre l’opérabilité du réseau et sans</w:t>
      </w:r>
      <w:r>
        <w:rPr>
          <w:spacing w:val="1"/>
        </w:rPr>
        <w:t> </w:t>
      </w:r>
      <w:r>
        <w:rPr/>
        <w:t>alourdir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police</w:t>
      </w:r>
      <w:r>
        <w:rPr>
          <w:spacing w:val="1"/>
        </w:rPr>
        <w:t> </w:t>
      </w:r>
      <w:r>
        <w:rPr/>
        <w:t>d’abonnement</w:t>
      </w:r>
      <w:r>
        <w:rPr>
          <w:spacing w:val="-3"/>
        </w:rPr>
        <w:t> </w:t>
      </w:r>
      <w:r>
        <w:rPr/>
        <w:t>(en</w:t>
      </w:r>
      <w:r>
        <w:rPr>
          <w:spacing w:val="-1"/>
        </w:rPr>
        <w:t> </w:t>
      </w:r>
      <w:r>
        <w:rPr/>
        <w:t>prenant en</w:t>
      </w:r>
      <w:r>
        <w:rPr>
          <w:spacing w:val="-3"/>
        </w:rPr>
        <w:t> </w:t>
      </w:r>
      <w:r>
        <w:rPr/>
        <w:t>compte les</w:t>
      </w:r>
      <w:r>
        <w:rPr>
          <w:spacing w:val="-2"/>
        </w:rPr>
        <w:t> </w:t>
      </w:r>
      <w:r>
        <w:rPr/>
        <w:t>aides</w:t>
      </w:r>
      <w:r>
        <w:rPr>
          <w:spacing w:val="1"/>
        </w:rPr>
        <w:t> </w:t>
      </w:r>
      <w:r>
        <w:rPr/>
        <w:t>Fonds</w:t>
      </w:r>
      <w:r>
        <w:rPr>
          <w:spacing w:val="-1"/>
        </w:rPr>
        <w:t> </w:t>
      </w:r>
      <w:r>
        <w:rPr/>
        <w:t>Chaleur).</w:t>
      </w:r>
    </w:p>
    <w:p>
      <w:pPr>
        <w:pStyle w:val="BodyText"/>
      </w:pPr>
    </w:p>
    <w:p>
      <w:pPr>
        <w:pStyle w:val="Heading3"/>
        <w:numPr>
          <w:ilvl w:val="2"/>
          <w:numId w:val="4"/>
        </w:numPr>
        <w:tabs>
          <w:tab w:pos="1409" w:val="left" w:leader="none"/>
        </w:tabs>
        <w:spacing w:line="240" w:lineRule="auto" w:before="0" w:after="0"/>
        <w:ind w:left="1408" w:right="0" w:hanging="551"/>
        <w:jc w:val="both"/>
      </w:pPr>
      <w:r>
        <w:rPr/>
        <w:t>Partie</w:t>
      </w:r>
      <w:r>
        <w:rPr>
          <w:spacing w:val="-4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l’étude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line="232" w:lineRule="auto" w:before="20"/>
        <w:ind w:left="280" w:right="131"/>
        <w:jc w:val="both"/>
      </w:pPr>
      <w:r>
        <w:rPr/>
        <w:t>Les</w:t>
      </w:r>
      <w:r>
        <w:rPr>
          <w:spacing w:val="-7"/>
        </w:rPr>
        <w:t> </w:t>
      </w:r>
      <w:r>
        <w:rPr/>
        <w:t>dimensionnements</w:t>
      </w:r>
      <w:r>
        <w:rPr>
          <w:spacing w:val="-9"/>
        </w:rPr>
        <w:t> </w:t>
      </w:r>
      <w:r>
        <w:rPr/>
        <w:t>seront</w:t>
      </w:r>
      <w:r>
        <w:rPr>
          <w:spacing w:val="-6"/>
        </w:rPr>
        <w:t> </w:t>
      </w:r>
      <w:r>
        <w:rPr/>
        <w:t>effectués</w:t>
      </w:r>
      <w:r>
        <w:rPr>
          <w:spacing w:val="-6"/>
        </w:rPr>
        <w:t> </w:t>
      </w:r>
      <w:r>
        <w:rPr/>
        <w:t>avec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études</w:t>
      </w:r>
      <w:r>
        <w:rPr>
          <w:spacing w:val="-6"/>
        </w:rPr>
        <w:t> </w:t>
      </w:r>
      <w:r>
        <w:rPr/>
        <w:t>paramétriques</w:t>
      </w:r>
      <w:r>
        <w:rPr>
          <w:spacing w:val="-7"/>
        </w:rPr>
        <w:t> </w:t>
      </w:r>
      <w:r>
        <w:rPr/>
        <w:t>(évolution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coûts</w:t>
      </w:r>
      <w:r>
        <w:rPr>
          <w:spacing w:val="-6"/>
        </w:rPr>
        <w:t> </w:t>
      </w:r>
      <w:r>
        <w:rPr/>
        <w:t>selon</w:t>
      </w:r>
      <w:r>
        <w:rPr>
          <w:spacing w:val="-10"/>
        </w:rPr>
        <w:t> </w:t>
      </w:r>
      <w:r>
        <w:rPr/>
        <w:t>la</w:t>
      </w:r>
      <w:r>
        <w:rPr>
          <w:spacing w:val="-47"/>
        </w:rPr>
        <w:t> </w:t>
      </w:r>
      <w:r>
        <w:rPr/>
        <w:t>taille du</w:t>
      </w:r>
      <w:r>
        <w:rPr>
          <w:spacing w:val="-1"/>
        </w:rPr>
        <w:t> </w:t>
      </w:r>
      <w:r>
        <w:rPr/>
        <w:t>projet,</w:t>
      </w:r>
      <w:r>
        <w:rPr>
          <w:spacing w:val="-3"/>
        </w:rPr>
        <w:t> </w:t>
      </w:r>
      <w:r>
        <w:rPr/>
        <w:t>taux de</w:t>
      </w:r>
      <w:r>
        <w:rPr>
          <w:spacing w:val="1"/>
        </w:rPr>
        <w:t> </w:t>
      </w:r>
      <w:r>
        <w:rPr/>
        <w:t>couverture</w:t>
      </w:r>
      <w:r>
        <w:rPr>
          <w:spacing w:val="-1"/>
        </w:rPr>
        <w:t> </w:t>
      </w:r>
      <w:r>
        <w:rPr/>
        <w:t>visé,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carbone, etc…).</w:t>
      </w:r>
    </w:p>
    <w:p>
      <w:pPr>
        <w:pStyle w:val="BodyText"/>
        <w:spacing w:line="232" w:lineRule="auto" w:before="14"/>
        <w:ind w:left="280" w:right="132"/>
        <w:jc w:val="both"/>
      </w:pPr>
      <w:r>
        <w:rPr/>
        <w:t>L’approche économique se fera sur une base de donnée coûts récente, reposant sur les chiffres des</w:t>
      </w:r>
      <w:r>
        <w:rPr>
          <w:spacing w:val="1"/>
        </w:rPr>
        <w:t> </w:t>
      </w:r>
      <w:r>
        <w:rPr/>
        <w:t>opérations suivies ou supervisées par le prestataire lui-même ou recueillies auprès de constructeurs</w:t>
      </w:r>
      <w:r>
        <w:rPr>
          <w:spacing w:val="-47"/>
        </w:rPr>
        <w:t> </w:t>
      </w:r>
      <w:r>
        <w:rPr/>
        <w:t>de grandes</w:t>
      </w:r>
      <w:r>
        <w:rPr>
          <w:spacing w:val="1"/>
        </w:rPr>
        <w:t> </w:t>
      </w:r>
      <w:r>
        <w:rPr/>
        <w:t>installations</w:t>
      </w:r>
      <w:r>
        <w:rPr>
          <w:spacing w:val="-2"/>
        </w:rPr>
        <w:t> </w:t>
      </w:r>
      <w:r>
        <w:rPr/>
        <w:t>solaires</w:t>
      </w:r>
      <w:r>
        <w:rPr>
          <w:spacing w:val="1"/>
        </w:rPr>
        <w:t> </w:t>
      </w:r>
      <w:r>
        <w:rPr/>
        <w:t>thermiques.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280" w:right="132" w:firstLine="0"/>
        <w:jc w:val="both"/>
        <w:rPr>
          <w:b/>
          <w:sz w:val="22"/>
        </w:rPr>
      </w:pPr>
      <w:r>
        <w:rPr>
          <w:b/>
          <w:sz w:val="22"/>
        </w:rPr>
        <w:t>Le logiciel utilisé sera dynamique (au pas horaire) et aura été testé sur des résultats terrain</w:t>
      </w:r>
      <w:r>
        <w:rPr>
          <w:sz w:val="22"/>
        </w:rPr>
        <w:t>. Le</w:t>
      </w:r>
      <w:r>
        <w:rPr>
          <w:spacing w:val="1"/>
          <w:sz w:val="22"/>
        </w:rPr>
        <w:t> </w:t>
      </w:r>
      <w:r>
        <w:rPr>
          <w:sz w:val="22"/>
        </w:rPr>
        <w:t>stockage</w:t>
      </w:r>
      <w:r>
        <w:rPr>
          <w:spacing w:val="1"/>
          <w:sz w:val="22"/>
        </w:rPr>
        <w:t> </w:t>
      </w:r>
      <w:r>
        <w:rPr>
          <w:sz w:val="22"/>
        </w:rPr>
        <w:t>sera</w:t>
      </w:r>
      <w:r>
        <w:rPr>
          <w:spacing w:val="1"/>
          <w:sz w:val="22"/>
        </w:rPr>
        <w:t> </w:t>
      </w:r>
      <w:r>
        <w:rPr>
          <w:sz w:val="22"/>
        </w:rPr>
        <w:t>abordé</w:t>
      </w:r>
      <w:r>
        <w:rPr>
          <w:spacing w:val="1"/>
          <w:sz w:val="22"/>
        </w:rPr>
        <w:t> </w:t>
      </w:r>
      <w:r>
        <w:rPr>
          <w:sz w:val="22"/>
        </w:rPr>
        <w:t>idéalement</w:t>
      </w:r>
      <w:r>
        <w:rPr>
          <w:spacing w:val="1"/>
          <w:sz w:val="22"/>
        </w:rPr>
        <w:t> </w:t>
      </w:r>
      <w:r>
        <w:rPr>
          <w:sz w:val="22"/>
        </w:rPr>
        <w:t>avec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modélisation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b/>
          <w:sz w:val="22"/>
          <w:vertAlign w:val="superscript"/>
        </w:rPr>
        <w:t>3</w:t>
      </w:r>
      <w:r>
        <w:rPr>
          <w:b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optimiser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dimensionnement</w:t>
      </w:r>
      <w:r>
        <w:rPr>
          <w:b/>
          <w:sz w:val="22"/>
          <w:vertAlign w:val="baseline"/>
        </w:rPr>
        <w:t>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"/>
        <w:ind w:left="280"/>
      </w:pPr>
      <w:r>
        <w:rPr/>
        <w:t>L’étude</w:t>
      </w:r>
      <w:r>
        <w:rPr>
          <w:spacing w:val="-3"/>
        </w:rPr>
        <w:t> </w:t>
      </w:r>
      <w:r>
        <w:rPr/>
        <w:t>reposera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autre sur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64" w:lineRule="exact" w:before="7" w:after="0"/>
        <w:ind w:left="1218" w:right="0" w:hanging="361"/>
        <w:jc w:val="left"/>
        <w:rPr>
          <w:sz w:val="22"/>
        </w:rPr>
      </w:pP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hypothèses d’entrées</w:t>
      </w:r>
      <w:r>
        <w:rPr>
          <w:spacing w:val="-3"/>
          <w:sz w:val="22"/>
        </w:rPr>
        <w:t> </w:t>
      </w:r>
      <w:r>
        <w:rPr>
          <w:sz w:val="22"/>
        </w:rPr>
        <w:t>fournies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validées</w:t>
      </w:r>
      <w:r>
        <w:rPr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l’exploitant</w:t>
      </w:r>
      <w:r>
        <w:rPr>
          <w:spacing w:val="-1"/>
          <w:sz w:val="22"/>
        </w:rPr>
        <w:t> </w:t>
      </w:r>
      <w:r>
        <w:rPr>
          <w:sz w:val="22"/>
        </w:rPr>
        <w:t>(cf</w:t>
      </w:r>
      <w:r>
        <w:rPr>
          <w:spacing w:val="-1"/>
          <w:sz w:val="22"/>
        </w:rPr>
        <w:t> </w:t>
      </w:r>
      <w:r>
        <w:rPr>
          <w:sz w:val="22"/>
        </w:rPr>
        <w:t>§4.1),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59" w:lineRule="exact" w:before="0" w:after="0"/>
        <w:ind w:left="121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évolutions</w:t>
      </w:r>
      <w:r>
        <w:rPr>
          <w:spacing w:val="-3"/>
          <w:sz w:val="22"/>
        </w:rPr>
        <w:t> </w:t>
      </w:r>
      <w:r>
        <w:rPr>
          <w:sz w:val="22"/>
        </w:rPr>
        <w:t>envisagées</w:t>
      </w:r>
      <w:r>
        <w:rPr>
          <w:spacing w:val="-3"/>
          <w:sz w:val="22"/>
        </w:rPr>
        <w:t> </w:t>
      </w:r>
      <w:r>
        <w:rPr>
          <w:sz w:val="22"/>
        </w:rPr>
        <w:t>selon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schéma directeur,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59" w:lineRule="exact" w:before="0" w:after="0"/>
        <w:ind w:left="1218" w:right="0" w:hanging="361"/>
        <w:jc w:val="left"/>
        <w:rPr>
          <w:sz w:val="22"/>
        </w:rPr>
      </w:pPr>
      <w:r>
        <w:rPr>
          <w:sz w:val="22"/>
        </w:rPr>
        <w:t>des données</w:t>
      </w:r>
      <w:r>
        <w:rPr>
          <w:spacing w:val="-2"/>
          <w:sz w:val="22"/>
        </w:rPr>
        <w:t> </w:t>
      </w:r>
      <w:r>
        <w:rPr>
          <w:sz w:val="22"/>
        </w:rPr>
        <w:t>météorologiques fiables</w:t>
      </w:r>
      <w:r>
        <w:rPr>
          <w:spacing w:val="-3"/>
          <w:sz w:val="22"/>
        </w:rPr>
        <w:t> </w:t>
      </w:r>
      <w:r>
        <w:rPr>
          <w:sz w:val="22"/>
        </w:rPr>
        <w:t>(moins de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ans),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60" w:lineRule="exact" w:before="0" w:after="0"/>
        <w:ind w:left="1218" w:right="0" w:hanging="361"/>
        <w:jc w:val="left"/>
        <w:rPr>
          <w:sz w:val="22"/>
        </w:rPr>
      </w:pPr>
      <w:r>
        <w:rPr>
          <w:sz w:val="22"/>
        </w:rPr>
        <w:t>des études de</w:t>
      </w:r>
      <w:r>
        <w:rPr>
          <w:spacing w:val="-3"/>
          <w:sz w:val="22"/>
        </w:rPr>
        <w:t> </w:t>
      </w:r>
      <w:r>
        <w:rPr>
          <w:sz w:val="22"/>
        </w:rPr>
        <w:t>masques,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60" w:lineRule="exact" w:before="0" w:after="0"/>
        <w:ind w:left="1218" w:right="0" w:hanging="361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outil de</w:t>
      </w:r>
      <w:r>
        <w:rPr>
          <w:spacing w:val="-2"/>
          <w:sz w:val="22"/>
        </w:rPr>
        <w:t> </w:t>
      </w:r>
      <w:r>
        <w:rPr>
          <w:sz w:val="22"/>
        </w:rPr>
        <w:t>modélisation</w:t>
      </w:r>
      <w:r>
        <w:rPr>
          <w:spacing w:val="-1"/>
          <w:sz w:val="22"/>
        </w:rPr>
        <w:t> </w:t>
      </w:r>
      <w:r>
        <w:rPr>
          <w:sz w:val="22"/>
        </w:rPr>
        <w:t>dynamique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de temps</w:t>
      </w:r>
      <w:r>
        <w:rPr>
          <w:spacing w:val="-5"/>
          <w:sz w:val="22"/>
        </w:rPr>
        <w:t> </w:t>
      </w:r>
      <w:r>
        <w:rPr>
          <w:sz w:val="22"/>
        </w:rPr>
        <w:t>horaire,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32" w:lineRule="auto" w:before="2" w:after="0"/>
        <w:ind w:left="1218" w:right="132" w:hanging="360"/>
        <w:jc w:val="left"/>
        <w:rPr>
          <w:sz w:val="22"/>
        </w:rPr>
      </w:pP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abaissement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températures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réseau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celles-ci</w:t>
      </w:r>
      <w:r>
        <w:rPr>
          <w:spacing w:val="-9"/>
          <w:sz w:val="22"/>
        </w:rPr>
        <w:t> </w:t>
      </w:r>
      <w:r>
        <w:rPr>
          <w:sz w:val="22"/>
        </w:rPr>
        <w:t>sont</w:t>
      </w:r>
      <w:r>
        <w:rPr>
          <w:spacing w:val="-10"/>
          <w:sz w:val="22"/>
        </w:rPr>
        <w:t> </w:t>
      </w:r>
      <w:r>
        <w:rPr>
          <w:sz w:val="22"/>
        </w:rPr>
        <w:t>supérieures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65°C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période</w:t>
      </w:r>
      <w:r>
        <w:rPr>
          <w:spacing w:val="-47"/>
          <w:sz w:val="22"/>
        </w:rPr>
        <w:t> </w:t>
      </w:r>
      <w:r>
        <w:rPr>
          <w:sz w:val="22"/>
        </w:rPr>
        <w:t>estivale,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62" w:lineRule="exact" w:before="0" w:after="0"/>
        <w:ind w:left="121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compatibilité</w:t>
      </w:r>
      <w:r>
        <w:rPr>
          <w:spacing w:val="-1"/>
          <w:sz w:val="22"/>
        </w:rPr>
        <w:t> </w:t>
      </w:r>
      <w:r>
        <w:rPr>
          <w:sz w:val="22"/>
        </w:rPr>
        <w:t>hydraulique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réseau</w:t>
      </w:r>
      <w:r>
        <w:rPr>
          <w:spacing w:val="-2"/>
          <w:sz w:val="22"/>
        </w:rPr>
        <w:t> </w:t>
      </w:r>
      <w:r>
        <w:rPr>
          <w:sz w:val="22"/>
        </w:rPr>
        <w:t>(débits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moyens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productions</w:t>
      </w:r>
      <w:r>
        <w:rPr>
          <w:spacing w:val="-5"/>
          <w:sz w:val="22"/>
        </w:rPr>
        <w:t> </w:t>
      </w:r>
      <w:r>
        <w:rPr>
          <w:sz w:val="22"/>
        </w:rPr>
        <w:t>actuels)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2" w:lineRule="auto"/>
        <w:ind w:left="280" w:right="130"/>
        <w:jc w:val="both"/>
      </w:pPr>
      <w:r>
        <w:rPr/>
        <w:t>Une analyse de sensibilité sur l’abaissement des températures du réseau permettra de démontrer</w:t>
      </w:r>
      <w:r>
        <w:rPr>
          <w:spacing w:val="1"/>
        </w:rPr>
        <w:t> </w:t>
      </w:r>
      <w:r>
        <w:rPr/>
        <w:t>son intérêt pour la production solaire thermique et alerter le cas échéant sur les impacts possibles à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mi- saison</w:t>
      </w:r>
      <w:r>
        <w:rPr>
          <w:spacing w:val="-3"/>
        </w:rPr>
        <w:t> </w:t>
      </w:r>
      <w:r>
        <w:rPr/>
        <w:t>sur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autres</w:t>
      </w:r>
      <w:r>
        <w:rPr>
          <w:spacing w:val="-2"/>
        </w:rPr>
        <w:t> </w:t>
      </w:r>
      <w:r>
        <w:rPr/>
        <w:t>moyens</w:t>
      </w:r>
      <w:r>
        <w:rPr>
          <w:spacing w:val="-3"/>
        </w:rPr>
        <w:t> </w:t>
      </w:r>
      <w:r>
        <w:rPr/>
        <w:t>de production.</w:t>
      </w:r>
    </w:p>
    <w:p>
      <w:pPr>
        <w:pStyle w:val="BodyText"/>
        <w:spacing w:line="261" w:lineRule="exact"/>
        <w:ind w:left="258"/>
        <w:jc w:val="both"/>
      </w:pPr>
      <w:r>
        <w:rPr/>
        <w:t>Les actions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entreprendre</w:t>
      </w:r>
      <w:r>
        <w:rPr>
          <w:spacing w:val="-4"/>
        </w:rPr>
        <w:t> </w:t>
      </w:r>
      <w:r>
        <w:rPr/>
        <w:t>pour</w:t>
      </w:r>
      <w:r>
        <w:rPr>
          <w:spacing w:val="-1"/>
        </w:rPr>
        <w:t> </w:t>
      </w:r>
      <w:r>
        <w:rPr/>
        <w:t>abaisser</w:t>
      </w:r>
      <w:r>
        <w:rPr>
          <w:spacing w:val="-4"/>
        </w:rPr>
        <w:t> </w:t>
      </w:r>
      <w:r>
        <w:rPr/>
        <w:t>les</w:t>
      </w:r>
      <w:r>
        <w:rPr>
          <w:spacing w:val="-1"/>
        </w:rPr>
        <w:t> </w:t>
      </w:r>
      <w:r>
        <w:rPr/>
        <w:t>températures</w:t>
      </w:r>
      <w:r>
        <w:rPr>
          <w:spacing w:val="-1"/>
        </w:rPr>
        <w:t> </w:t>
      </w:r>
      <w:r>
        <w:rPr/>
        <w:t>de réseau</w:t>
      </w:r>
      <w:r>
        <w:rPr>
          <w:spacing w:val="-2"/>
        </w:rPr>
        <w:t> </w:t>
      </w:r>
      <w:r>
        <w:rPr/>
        <w:t>seront</w:t>
      </w:r>
      <w:r>
        <w:rPr>
          <w:spacing w:val="1"/>
        </w:rPr>
        <w:t> </w:t>
      </w:r>
      <w:r>
        <w:rPr/>
        <w:t>listées et</w:t>
      </w:r>
      <w:r>
        <w:rPr>
          <w:spacing w:val="-2"/>
        </w:rPr>
        <w:t> </w:t>
      </w:r>
      <w:r>
        <w:rPr/>
        <w:t>chiffrées.</w:t>
      </w:r>
    </w:p>
    <w:p>
      <w:pPr>
        <w:pStyle w:val="Heading3"/>
        <w:numPr>
          <w:ilvl w:val="2"/>
          <w:numId w:val="4"/>
        </w:numPr>
        <w:tabs>
          <w:tab w:pos="809" w:val="left" w:leader="none"/>
        </w:tabs>
        <w:spacing w:line="293" w:lineRule="exact" w:before="120" w:after="0"/>
        <w:ind w:left="808" w:right="0" w:hanging="551"/>
        <w:jc w:val="both"/>
      </w:pPr>
      <w:r>
        <w:rPr/>
        <w:t>Partie</w:t>
      </w:r>
      <w:r>
        <w:rPr>
          <w:spacing w:val="-6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juridique</w:t>
      </w:r>
      <w:r>
        <w:rPr>
          <w:spacing w:val="-2"/>
        </w:rPr>
        <w:t> </w:t>
      </w:r>
      <w:r>
        <w:rPr/>
        <w:t>:</w:t>
      </w:r>
    </w:p>
    <w:p>
      <w:pPr>
        <w:spacing w:line="267" w:lineRule="exact" w:before="0"/>
        <w:ind w:left="258" w:right="0" w:firstLine="0"/>
        <w:jc w:val="left"/>
        <w:rPr>
          <w:i/>
          <w:sz w:val="22"/>
        </w:rPr>
      </w:pPr>
      <w:r>
        <w:rPr>
          <w:i/>
          <w:sz w:val="22"/>
        </w:rPr>
        <w:t>PLU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:</w:t>
      </w:r>
    </w:p>
    <w:p>
      <w:pPr>
        <w:pStyle w:val="BodyText"/>
        <w:ind w:left="258" w:right="133"/>
        <w:jc w:val="both"/>
      </w:pPr>
      <w:r>
        <w:rPr/>
        <w:t>Le</w:t>
      </w:r>
      <w:r>
        <w:rPr>
          <w:spacing w:val="-3"/>
        </w:rPr>
        <w:t> </w:t>
      </w:r>
      <w:r>
        <w:rPr/>
        <w:t>prestataire</w:t>
      </w:r>
      <w:r>
        <w:rPr>
          <w:spacing w:val="-5"/>
        </w:rPr>
        <w:t> </w:t>
      </w:r>
      <w:r>
        <w:rPr/>
        <w:t>évoquera</w:t>
      </w:r>
      <w:r>
        <w:rPr>
          <w:spacing w:val="-6"/>
        </w:rPr>
        <w:t> </w:t>
      </w:r>
      <w:r>
        <w:rPr/>
        <w:t>dans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bref</w:t>
      </w:r>
      <w:r>
        <w:rPr>
          <w:spacing w:val="-6"/>
        </w:rPr>
        <w:t> </w:t>
      </w:r>
      <w:r>
        <w:rPr/>
        <w:t>paragraphe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compatibilité</w:t>
      </w:r>
      <w:r>
        <w:rPr>
          <w:spacing w:val="-6"/>
        </w:rPr>
        <w:t> </w:t>
      </w:r>
      <w:r>
        <w:rPr/>
        <w:t>ou</w:t>
      </w:r>
      <w:r>
        <w:rPr>
          <w:spacing w:val="-3"/>
        </w:rPr>
        <w:t> </w:t>
      </w:r>
      <w:r>
        <w:rPr/>
        <w:t>non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PLU</w:t>
      </w:r>
      <w:r>
        <w:rPr>
          <w:spacing w:val="-7"/>
        </w:rPr>
        <w:t> </w:t>
      </w:r>
      <w:r>
        <w:rPr/>
        <w:t>avec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construction</w:t>
      </w:r>
      <w:r>
        <w:rPr>
          <w:spacing w:val="-47"/>
        </w:rPr>
        <w:t> </w:t>
      </w:r>
      <w:r>
        <w:rPr/>
        <w:t>de la centrale solaire</w:t>
      </w:r>
      <w:r>
        <w:rPr>
          <w:spacing w:val="1"/>
        </w:rPr>
        <w:t> </w:t>
      </w:r>
      <w:r>
        <w:rPr/>
        <w:t>thermique et les évolutions nécessaires</w:t>
      </w:r>
      <w:r>
        <w:rPr>
          <w:spacing w:val="-2"/>
        </w:rPr>
        <w:t> </w:t>
      </w:r>
      <w:r>
        <w:rPr/>
        <w:t>le cas échéant.</w:t>
      </w:r>
    </w:p>
    <w:p>
      <w:pPr>
        <w:spacing w:before="0"/>
        <w:ind w:left="258" w:right="0" w:firstLine="0"/>
        <w:jc w:val="both"/>
        <w:rPr>
          <w:i/>
          <w:sz w:val="22"/>
        </w:rPr>
      </w:pPr>
      <w:r>
        <w:rPr>
          <w:i/>
          <w:sz w:val="22"/>
        </w:rPr>
        <w:t>Avenant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contrat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d’exploitation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:</w:t>
      </w:r>
    </w:p>
    <w:p>
      <w:pPr>
        <w:pStyle w:val="BodyText"/>
        <w:ind w:left="258" w:right="133"/>
        <w:jc w:val="both"/>
      </w:pPr>
      <w:r>
        <w:rPr/>
        <w:t>Le prestataire évaluera l’impact de la centrale solaire thermique sur le compte d’exploitation et</w:t>
      </w:r>
      <w:r>
        <w:rPr>
          <w:spacing w:val="1"/>
        </w:rPr>
        <w:t> </w:t>
      </w:r>
      <w:r>
        <w:rPr/>
        <w:t>l’incidence sur le prix de vente moyen de la chaleur à l’usager (R1, R2). Cet impact sera étudié avec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hypothèses</w:t>
      </w:r>
      <w:r>
        <w:rPr>
          <w:spacing w:val="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0.944pt;margin-top:8.056357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38" w:right="0" w:firstLine="0"/>
        <w:jc w:val="left"/>
        <w:rPr>
          <w:rFonts w:ascii="Calibri Light"/>
          <w:i/>
          <w:sz w:val="16"/>
        </w:rPr>
      </w:pPr>
      <w:r>
        <w:rPr>
          <w:rFonts w:ascii="Calibri Light"/>
          <w:sz w:val="16"/>
          <w:vertAlign w:val="superscript"/>
        </w:rPr>
        <w:t>3</w:t>
      </w:r>
      <w:r>
        <w:rPr>
          <w:rFonts w:ascii="Calibri Light"/>
          <w:spacing w:val="-3"/>
          <w:sz w:val="16"/>
          <w:vertAlign w:val="baseline"/>
        </w:rPr>
        <w:t> </w:t>
      </w:r>
      <w:r>
        <w:rPr>
          <w:rFonts w:ascii="Calibri Light"/>
          <w:sz w:val="16"/>
          <w:vertAlign w:val="baseline"/>
        </w:rPr>
        <w:t>Parmi</w:t>
      </w:r>
      <w:r>
        <w:rPr>
          <w:rFonts w:ascii="Calibri Light"/>
          <w:spacing w:val="-2"/>
          <w:sz w:val="16"/>
          <w:vertAlign w:val="baseline"/>
        </w:rPr>
        <w:t> </w:t>
      </w:r>
      <w:r>
        <w:rPr>
          <w:rFonts w:ascii="Calibri Light"/>
          <w:sz w:val="16"/>
          <w:vertAlign w:val="baseline"/>
        </w:rPr>
        <w:t>les</w:t>
      </w:r>
      <w:r>
        <w:rPr>
          <w:rFonts w:ascii="Calibri Light"/>
          <w:spacing w:val="-2"/>
          <w:sz w:val="16"/>
          <w:vertAlign w:val="baseline"/>
        </w:rPr>
        <w:t> </w:t>
      </w:r>
      <w:r>
        <w:rPr>
          <w:rFonts w:ascii="Calibri Light"/>
          <w:sz w:val="16"/>
          <w:vertAlign w:val="baseline"/>
        </w:rPr>
        <w:t>logiciels</w:t>
      </w:r>
      <w:r>
        <w:rPr>
          <w:rFonts w:ascii="Calibri Light"/>
          <w:spacing w:val="-2"/>
          <w:sz w:val="16"/>
          <w:vertAlign w:val="baseline"/>
        </w:rPr>
        <w:t> </w:t>
      </w:r>
      <w:r>
        <w:rPr>
          <w:rFonts w:ascii="Calibri Light"/>
          <w:sz w:val="16"/>
          <w:vertAlign w:val="baseline"/>
        </w:rPr>
        <w:t>reconnus</w:t>
      </w:r>
      <w:r>
        <w:rPr>
          <w:rFonts w:ascii="Calibri Light"/>
          <w:spacing w:val="-1"/>
          <w:sz w:val="16"/>
          <w:vertAlign w:val="baseline"/>
        </w:rPr>
        <w:t> </w:t>
      </w:r>
      <w:r>
        <w:rPr>
          <w:rFonts w:ascii="Calibri Light"/>
          <w:sz w:val="16"/>
          <w:vertAlign w:val="baseline"/>
        </w:rPr>
        <w:t>:</w:t>
      </w:r>
      <w:r>
        <w:rPr>
          <w:rFonts w:ascii="Calibri Light"/>
          <w:spacing w:val="-4"/>
          <w:sz w:val="16"/>
          <w:vertAlign w:val="baseline"/>
        </w:rPr>
        <w:t> </w:t>
      </w:r>
      <w:r>
        <w:rPr>
          <w:rFonts w:ascii="Calibri Light"/>
          <w:i/>
          <w:sz w:val="16"/>
          <w:vertAlign w:val="baseline"/>
        </w:rPr>
        <w:t>EnRSim,</w:t>
      </w:r>
      <w:r>
        <w:rPr>
          <w:rFonts w:ascii="Calibri Light"/>
          <w:i/>
          <w:spacing w:val="-3"/>
          <w:sz w:val="16"/>
          <w:vertAlign w:val="baseline"/>
        </w:rPr>
        <w:t> </w:t>
      </w:r>
      <w:r>
        <w:rPr>
          <w:rFonts w:ascii="Calibri Light"/>
          <w:i/>
          <w:sz w:val="16"/>
          <w:vertAlign w:val="baseline"/>
        </w:rPr>
        <w:t>Scenocalc,</w:t>
      </w:r>
      <w:r>
        <w:rPr>
          <w:rFonts w:ascii="Calibri Light"/>
          <w:i/>
          <w:spacing w:val="-2"/>
          <w:sz w:val="16"/>
          <w:vertAlign w:val="baseline"/>
        </w:rPr>
        <w:t> </w:t>
      </w:r>
      <w:r>
        <w:rPr>
          <w:rFonts w:ascii="Calibri Light"/>
          <w:i/>
          <w:sz w:val="16"/>
          <w:vertAlign w:val="baseline"/>
        </w:rPr>
        <w:t>energyPro</w:t>
      </w:r>
    </w:p>
    <w:p>
      <w:pPr>
        <w:spacing w:after="0"/>
        <w:jc w:val="left"/>
        <w:rPr>
          <w:rFonts w:ascii="Calibri Light"/>
          <w:sz w:val="16"/>
        </w:rPr>
        <w:sectPr>
          <w:pgSz w:w="11930" w:h="16850"/>
          <w:pgMar w:header="0" w:footer="630" w:top="1360" w:bottom="820" w:left="1280" w:right="1280"/>
        </w:sectPr>
      </w:pPr>
    </w:p>
    <w:p>
      <w:pPr>
        <w:pStyle w:val="ListParagraph"/>
        <w:numPr>
          <w:ilvl w:val="0"/>
          <w:numId w:val="6"/>
        </w:numPr>
        <w:tabs>
          <w:tab w:pos="1020" w:val="left" w:leader="none"/>
        </w:tabs>
        <w:spacing w:line="240" w:lineRule="auto" w:before="37" w:after="0"/>
        <w:ind w:left="1019" w:right="0" w:hanging="162"/>
        <w:jc w:val="left"/>
        <w:rPr>
          <w:sz w:val="22"/>
        </w:rPr>
      </w:pPr>
      <w:r>
        <w:rPr>
          <w:sz w:val="22"/>
        </w:rPr>
        <w:t>durée</w:t>
      </w:r>
      <w:r>
        <w:rPr>
          <w:spacing w:val="-1"/>
          <w:sz w:val="22"/>
        </w:rPr>
        <w:t> </w:t>
      </w:r>
      <w:r>
        <w:rPr>
          <w:sz w:val="22"/>
        </w:rPr>
        <w:t>de vie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l’installation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20ans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</w:tabs>
        <w:spacing w:line="240" w:lineRule="auto" w:before="0" w:after="0"/>
        <w:ind w:left="846" w:right="131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38"/>
          <w:sz w:val="22"/>
        </w:rPr>
        <w:t> </w:t>
      </w:r>
      <w:r>
        <w:rPr>
          <w:sz w:val="22"/>
        </w:rPr>
        <w:t>financement</w:t>
      </w:r>
      <w:r>
        <w:rPr>
          <w:spacing w:val="37"/>
          <w:sz w:val="22"/>
        </w:rPr>
        <w:t> </w:t>
      </w:r>
      <w:r>
        <w:rPr>
          <w:sz w:val="22"/>
        </w:rPr>
        <w:t>sans</w:t>
      </w:r>
      <w:r>
        <w:rPr>
          <w:spacing w:val="40"/>
          <w:sz w:val="22"/>
        </w:rPr>
        <w:t> </w:t>
      </w:r>
      <w:r>
        <w:rPr>
          <w:sz w:val="22"/>
        </w:rPr>
        <w:t>aide</w:t>
      </w:r>
      <w:r>
        <w:rPr>
          <w:spacing w:val="40"/>
          <w:sz w:val="22"/>
        </w:rPr>
        <w:t> </w:t>
      </w:r>
      <w:r>
        <w:rPr>
          <w:sz w:val="22"/>
        </w:rPr>
        <w:t>et</w:t>
      </w:r>
      <w:r>
        <w:rPr>
          <w:spacing w:val="41"/>
          <w:sz w:val="22"/>
        </w:rPr>
        <w:t> </w:t>
      </w:r>
      <w:r>
        <w:rPr>
          <w:sz w:val="22"/>
        </w:rPr>
        <w:t>un</w:t>
      </w:r>
      <w:r>
        <w:rPr>
          <w:spacing w:val="39"/>
          <w:sz w:val="22"/>
        </w:rPr>
        <w:t> </w:t>
      </w:r>
      <w:r>
        <w:rPr>
          <w:sz w:val="22"/>
        </w:rPr>
        <w:t>financement</w:t>
      </w:r>
      <w:r>
        <w:rPr>
          <w:spacing w:val="38"/>
          <w:sz w:val="22"/>
        </w:rPr>
        <w:t> </w:t>
      </w:r>
      <w:r>
        <w:rPr>
          <w:sz w:val="22"/>
        </w:rPr>
        <w:t>avec</w:t>
      </w:r>
      <w:r>
        <w:rPr>
          <w:spacing w:val="39"/>
          <w:sz w:val="22"/>
        </w:rPr>
        <w:t> </w:t>
      </w:r>
      <w:r>
        <w:rPr>
          <w:sz w:val="22"/>
        </w:rPr>
        <w:t>une</w:t>
      </w:r>
      <w:r>
        <w:rPr>
          <w:spacing w:val="40"/>
          <w:sz w:val="22"/>
        </w:rPr>
        <w:t> </w:t>
      </w:r>
      <w:r>
        <w:rPr>
          <w:sz w:val="22"/>
        </w:rPr>
        <w:t>prise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40"/>
          <w:sz w:val="22"/>
        </w:rPr>
        <w:t> </w:t>
      </w:r>
      <w:r>
        <w:rPr>
          <w:sz w:val="22"/>
        </w:rPr>
        <w:t>compte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subvention</w:t>
      </w:r>
      <w:r>
        <w:rPr>
          <w:spacing w:val="-47"/>
          <w:sz w:val="22"/>
        </w:rPr>
        <w:t> </w:t>
      </w:r>
      <w:r>
        <w:rPr>
          <w:sz w:val="22"/>
        </w:rPr>
        <w:t>mobilisable de</w:t>
      </w:r>
      <w:r>
        <w:rPr>
          <w:spacing w:val="-2"/>
          <w:sz w:val="22"/>
        </w:rPr>
        <w:t> </w:t>
      </w:r>
      <w:r>
        <w:rPr>
          <w:sz w:val="22"/>
        </w:rPr>
        <w:t>45%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60%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coût de</w:t>
      </w:r>
      <w:r>
        <w:rPr>
          <w:spacing w:val="-3"/>
          <w:sz w:val="22"/>
        </w:rPr>
        <w:t> </w:t>
      </w:r>
      <w:r>
        <w:rPr>
          <w:sz w:val="22"/>
        </w:rPr>
        <w:t>l’installation</w:t>
      </w:r>
      <w:r>
        <w:rPr>
          <w:spacing w:val="-1"/>
          <w:sz w:val="22"/>
        </w:rPr>
        <w:t> </w:t>
      </w:r>
      <w:r>
        <w:rPr>
          <w:sz w:val="22"/>
        </w:rPr>
        <w:t>solaire.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8" w:right="131"/>
        <w:jc w:val="both"/>
      </w:pPr>
      <w:r>
        <w:rPr/>
        <w:t>Enfin, le prestataire présentera les différentes possibilités juridiques à d’introduction de la centrale</w:t>
      </w:r>
      <w:r>
        <w:rPr>
          <w:spacing w:val="1"/>
        </w:rPr>
        <w:t> </w:t>
      </w:r>
      <w:r>
        <w:rPr/>
        <w:t>solaire thermique</w:t>
      </w:r>
      <w:r>
        <w:rPr>
          <w:spacing w:val="1"/>
        </w:rPr>
        <w:t> </w:t>
      </w:r>
      <w:r>
        <w:rPr/>
        <w:t>au mix de</w:t>
      </w:r>
      <w:r>
        <w:rPr>
          <w:spacing w:val="1"/>
        </w:rPr>
        <w:t> </w:t>
      </w:r>
      <w:r>
        <w:rPr/>
        <w:t>production actuel :</w:t>
      </w:r>
      <w:r>
        <w:rPr>
          <w:spacing w:val="1"/>
        </w:rPr>
        <w:t> </w:t>
      </w:r>
      <w:r>
        <w:rPr/>
        <w:t>achat</w:t>
      </w:r>
      <w:r>
        <w:rPr>
          <w:spacing w:val="1"/>
        </w:rPr>
        <w:t> </w:t>
      </w:r>
      <w:r>
        <w:rPr/>
        <w:t>en propre, achat par un tiers, etc…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avantages et inconvénients de ces modalités de financement et la vigilance à avoir pour garantir la</w:t>
      </w:r>
      <w:r>
        <w:rPr>
          <w:spacing w:val="1"/>
        </w:rPr>
        <w:t> </w:t>
      </w:r>
      <w:r>
        <w:rPr/>
        <w:t>relève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chaleur solaire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mix</w:t>
      </w:r>
      <w:r>
        <w:rPr>
          <w:spacing w:val="-2"/>
        </w:rPr>
        <w:t> </w:t>
      </w:r>
      <w:r>
        <w:rPr/>
        <w:t>énergétique</w:t>
      </w:r>
      <w:r>
        <w:rPr>
          <w:spacing w:val="-2"/>
        </w:rPr>
        <w:t> </w:t>
      </w:r>
      <w:r>
        <w:rPr/>
        <w:t>attendu.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557" w:val="left" w:leader="none"/>
        </w:tabs>
        <w:spacing w:line="240" w:lineRule="auto" w:before="0" w:after="0"/>
        <w:ind w:left="556" w:right="0" w:hanging="419"/>
        <w:jc w:val="left"/>
      </w:pPr>
      <w:bookmarkStart w:name="_bookmark6" w:id="12"/>
      <w:bookmarkEnd w:id="12"/>
      <w:r>
        <w:rPr>
          <w:b w:val="0"/>
          <w:i w:val="0"/>
        </w:rPr>
      </w:r>
      <w:bookmarkStart w:name="_bookmark6" w:id="13"/>
      <w:bookmarkEnd w:id="13"/>
      <w:r>
        <w:rPr/>
        <w:t>-</w:t>
      </w:r>
      <w:r>
        <w:rPr>
          <w:spacing w:val="9"/>
        </w:rPr>
        <w:t> </w:t>
      </w:r>
      <w:r>
        <w:rPr/>
        <w:t>Phase</w:t>
      </w:r>
      <w:r>
        <w:rPr>
          <w:spacing w:val="-8"/>
        </w:rPr>
        <w:t> </w:t>
      </w:r>
      <w:r>
        <w:rPr/>
        <w:t>3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Présentation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résultats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before="241"/>
        <w:ind w:left="138"/>
      </w:pPr>
      <w:r>
        <w:rPr/>
        <w:t>L’étude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faisabilité</w:t>
      </w:r>
      <w:r>
        <w:rPr>
          <w:spacing w:val="-1"/>
        </w:rPr>
        <w:t> </w:t>
      </w:r>
      <w:r>
        <w:rPr/>
        <w:t>reprendra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manière synthétique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résultats</w:t>
      </w:r>
      <w:r>
        <w:rPr>
          <w:spacing w:val="-4"/>
        </w:rPr>
        <w:t> </w:t>
      </w:r>
      <w:r>
        <w:rPr/>
        <w:t>suivants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21" w:after="0"/>
        <w:ind w:left="858" w:right="0" w:hanging="361"/>
        <w:jc w:val="left"/>
        <w:rPr>
          <w:sz w:val="22"/>
        </w:rPr>
      </w:pPr>
      <w:r>
        <w:rPr>
          <w:sz w:val="22"/>
        </w:rPr>
        <w:t>densité</w:t>
      </w:r>
      <w:r>
        <w:rPr>
          <w:spacing w:val="6"/>
          <w:sz w:val="22"/>
        </w:rPr>
        <w:t> </w:t>
      </w:r>
      <w:r>
        <w:rPr>
          <w:sz w:val="22"/>
        </w:rPr>
        <w:t>du</w:t>
      </w:r>
      <w:r>
        <w:rPr>
          <w:spacing w:val="4"/>
          <w:sz w:val="22"/>
        </w:rPr>
        <w:t> </w:t>
      </w:r>
      <w:r>
        <w:rPr>
          <w:sz w:val="22"/>
        </w:rPr>
        <w:t>réseau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moyenne</w:t>
      </w:r>
      <w:r>
        <w:rPr>
          <w:spacing w:val="4"/>
          <w:sz w:val="22"/>
        </w:rPr>
        <w:t> </w:t>
      </w:r>
      <w:r>
        <w:rPr>
          <w:sz w:val="22"/>
        </w:rPr>
        <w:t>annuelle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moyenne</w:t>
      </w:r>
      <w:r>
        <w:rPr>
          <w:spacing w:val="4"/>
          <w:sz w:val="22"/>
        </w:rPr>
        <w:t> </w:t>
      </w:r>
      <w:r>
        <w:rPr>
          <w:sz w:val="22"/>
        </w:rPr>
        <w:t>estivale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37" w:lineRule="auto" w:before="2" w:after="0"/>
        <w:ind w:left="858" w:right="195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part</w:t>
      </w:r>
      <w:r>
        <w:rPr>
          <w:spacing w:val="29"/>
          <w:sz w:val="22"/>
        </w:rPr>
        <w:t> </w:t>
      </w:r>
      <w:r>
        <w:rPr>
          <w:sz w:val="22"/>
        </w:rPr>
        <w:t>des</w:t>
      </w:r>
      <w:r>
        <w:rPr>
          <w:spacing w:val="29"/>
          <w:sz w:val="22"/>
        </w:rPr>
        <w:t> </w:t>
      </w:r>
      <w:r>
        <w:rPr>
          <w:sz w:val="22"/>
        </w:rPr>
        <w:t>besoins</w:t>
      </w:r>
      <w:r>
        <w:rPr>
          <w:spacing w:val="27"/>
          <w:sz w:val="22"/>
        </w:rPr>
        <w:t> </w:t>
      </w:r>
      <w:r>
        <w:rPr>
          <w:sz w:val="22"/>
        </w:rPr>
        <w:t>estivaux</w:t>
      </w:r>
      <w:r>
        <w:rPr>
          <w:spacing w:val="27"/>
          <w:sz w:val="22"/>
        </w:rPr>
        <w:t> </w:t>
      </w:r>
      <w:r>
        <w:rPr>
          <w:sz w:val="22"/>
        </w:rPr>
        <w:t>dans</w:t>
      </w:r>
      <w:r>
        <w:rPr>
          <w:spacing w:val="26"/>
          <w:sz w:val="22"/>
        </w:rPr>
        <w:t> </w:t>
      </w:r>
      <w:r>
        <w:rPr>
          <w:sz w:val="22"/>
        </w:rPr>
        <w:t>les</w:t>
      </w:r>
      <w:r>
        <w:rPr>
          <w:spacing w:val="29"/>
          <w:sz w:val="22"/>
        </w:rPr>
        <w:t> </w:t>
      </w:r>
      <w:r>
        <w:rPr>
          <w:sz w:val="22"/>
        </w:rPr>
        <w:t>besoins</w:t>
      </w:r>
      <w:r>
        <w:rPr>
          <w:spacing w:val="26"/>
          <w:sz w:val="22"/>
        </w:rPr>
        <w:t> </w:t>
      </w:r>
      <w:r>
        <w:rPr>
          <w:sz w:val="22"/>
        </w:rPr>
        <w:t>globaux,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part</w:t>
      </w:r>
      <w:r>
        <w:rPr>
          <w:spacing w:val="28"/>
          <w:sz w:val="22"/>
        </w:rPr>
        <w:t> </w:t>
      </w:r>
      <w:r>
        <w:rPr>
          <w:sz w:val="22"/>
        </w:rPr>
        <w:t>des</w:t>
      </w:r>
      <w:r>
        <w:rPr>
          <w:spacing w:val="29"/>
          <w:sz w:val="22"/>
        </w:rPr>
        <w:t> </w:t>
      </w:r>
      <w:r>
        <w:rPr>
          <w:sz w:val="22"/>
        </w:rPr>
        <w:t>pertes</w:t>
      </w:r>
      <w:r>
        <w:rPr>
          <w:spacing w:val="29"/>
          <w:sz w:val="22"/>
        </w:rPr>
        <w:t> </w:t>
      </w:r>
      <w:r>
        <w:rPr>
          <w:sz w:val="22"/>
        </w:rPr>
        <w:t>dans</w:t>
      </w:r>
      <w:r>
        <w:rPr>
          <w:spacing w:val="26"/>
          <w:sz w:val="22"/>
        </w:rPr>
        <w:t> </w:t>
      </w:r>
      <w:r>
        <w:rPr>
          <w:sz w:val="22"/>
        </w:rPr>
        <w:t>les</w:t>
      </w:r>
      <w:r>
        <w:rPr>
          <w:spacing w:val="29"/>
          <w:sz w:val="22"/>
        </w:rPr>
        <w:t> </w:t>
      </w:r>
      <w:r>
        <w:rPr>
          <w:sz w:val="22"/>
        </w:rPr>
        <w:t>besoins</w:t>
      </w:r>
      <w:r>
        <w:rPr>
          <w:spacing w:val="-47"/>
          <w:sz w:val="22"/>
        </w:rPr>
        <w:t> </w:t>
      </w:r>
      <w:r>
        <w:rPr>
          <w:sz w:val="22"/>
        </w:rPr>
        <w:t>globaux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2" w:after="0"/>
        <w:ind w:left="858" w:right="194" w:hanging="360"/>
        <w:jc w:val="left"/>
        <w:rPr>
          <w:sz w:val="22"/>
        </w:rPr>
      </w:pPr>
      <w:r>
        <w:rPr>
          <w:sz w:val="22"/>
        </w:rPr>
        <w:t>la production solaire attendue au point d’injection (en MWh/an), la productivité associée (en</w:t>
      </w:r>
      <w:r>
        <w:rPr>
          <w:spacing w:val="-47"/>
          <w:sz w:val="22"/>
        </w:rPr>
        <w:t> </w:t>
      </w:r>
      <w:r>
        <w:rPr>
          <w:sz w:val="22"/>
        </w:rPr>
        <w:t>kWh/m2), et le</w:t>
      </w:r>
      <w:r>
        <w:rPr>
          <w:spacing w:val="2"/>
          <w:sz w:val="22"/>
        </w:rPr>
        <w:t> </w:t>
      </w:r>
      <w:r>
        <w:rPr>
          <w:sz w:val="22"/>
        </w:rPr>
        <w:t>taux de</w:t>
      </w:r>
      <w:r>
        <w:rPr>
          <w:spacing w:val="3"/>
          <w:sz w:val="22"/>
        </w:rPr>
        <w:t> </w:t>
      </w:r>
      <w:r>
        <w:rPr>
          <w:sz w:val="22"/>
        </w:rPr>
        <w:t>couverture</w:t>
      </w:r>
      <w:r>
        <w:rPr>
          <w:spacing w:val="3"/>
          <w:sz w:val="22"/>
        </w:rPr>
        <w:t> </w:t>
      </w:r>
      <w:r>
        <w:rPr>
          <w:sz w:val="22"/>
        </w:rPr>
        <w:t>des</w:t>
      </w:r>
      <w:r>
        <w:rPr>
          <w:spacing w:val="3"/>
          <w:sz w:val="22"/>
        </w:rPr>
        <w:t> </w:t>
      </w:r>
      <w:r>
        <w:rPr>
          <w:sz w:val="22"/>
        </w:rPr>
        <w:t>besoins (%)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95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surface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capteurs,</w:t>
      </w:r>
      <w:r>
        <w:rPr>
          <w:spacing w:val="20"/>
          <w:sz w:val="22"/>
        </w:rPr>
        <w:t> </w:t>
      </w:r>
      <w:r>
        <w:rPr>
          <w:sz w:val="22"/>
        </w:rPr>
        <w:t>(en</w:t>
      </w:r>
      <w:r>
        <w:rPr>
          <w:spacing w:val="20"/>
          <w:sz w:val="22"/>
        </w:rPr>
        <w:t> </w:t>
      </w:r>
      <w:r>
        <w:rPr>
          <w:sz w:val="22"/>
        </w:rPr>
        <w:t>m2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surface</w:t>
      </w:r>
      <w:r>
        <w:rPr>
          <w:spacing w:val="21"/>
          <w:sz w:val="22"/>
        </w:rPr>
        <w:t> </w:t>
      </w:r>
      <w:r>
        <w:rPr>
          <w:sz w:val="22"/>
        </w:rPr>
        <w:t>nette),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surface</w:t>
      </w:r>
      <w:r>
        <w:rPr>
          <w:spacing w:val="21"/>
          <w:sz w:val="22"/>
        </w:rPr>
        <w:t> </w:t>
      </w:r>
      <w:r>
        <w:rPr>
          <w:sz w:val="22"/>
        </w:rPr>
        <w:t>occupée</w:t>
      </w:r>
      <w:r>
        <w:rPr>
          <w:spacing w:val="21"/>
          <w:sz w:val="22"/>
        </w:rPr>
        <w:t> </w:t>
      </w:r>
      <w:r>
        <w:rPr>
          <w:sz w:val="22"/>
        </w:rPr>
        <w:t>au</w:t>
      </w:r>
      <w:r>
        <w:rPr>
          <w:spacing w:val="22"/>
          <w:sz w:val="22"/>
        </w:rPr>
        <w:t> </w:t>
      </w:r>
      <w:r>
        <w:rPr>
          <w:sz w:val="22"/>
        </w:rPr>
        <w:t>sol,</w:t>
      </w:r>
      <w:r>
        <w:rPr>
          <w:spacing w:val="20"/>
          <w:sz w:val="22"/>
        </w:rPr>
        <w:t> </w:t>
      </w:r>
      <w:r>
        <w:rPr>
          <w:sz w:val="22"/>
        </w:rPr>
        <w:t>l’angle</w:t>
      </w:r>
      <w:r>
        <w:rPr>
          <w:spacing w:val="-47"/>
          <w:sz w:val="22"/>
        </w:rPr>
        <w:t> </w:t>
      </w:r>
      <w:r>
        <w:rPr>
          <w:sz w:val="22"/>
        </w:rPr>
        <w:t>d’inclinaison</w:t>
      </w:r>
      <w:r>
        <w:rPr>
          <w:spacing w:val="-1"/>
          <w:sz w:val="22"/>
        </w:rPr>
        <w:t> </w:t>
      </w:r>
      <w:r>
        <w:rPr>
          <w:sz w:val="22"/>
        </w:rPr>
        <w:t>choisi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stockage</w:t>
      </w:r>
      <w:r>
        <w:rPr>
          <w:spacing w:val="5"/>
          <w:sz w:val="22"/>
        </w:rPr>
        <w:t> </w:t>
      </w:r>
      <w:r>
        <w:rPr>
          <w:sz w:val="22"/>
        </w:rPr>
        <w:t>(m3)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l’implantation</w:t>
      </w:r>
      <w:r>
        <w:rPr>
          <w:spacing w:val="2"/>
          <w:sz w:val="22"/>
        </w:rPr>
        <w:t> </w:t>
      </w:r>
      <w:r>
        <w:rPr>
          <w:sz w:val="22"/>
        </w:rPr>
        <w:t>envisagée</w:t>
      </w:r>
      <w:r>
        <w:rPr>
          <w:spacing w:val="7"/>
          <w:sz w:val="22"/>
        </w:rPr>
        <w:t> </w:t>
      </w:r>
      <w:r>
        <w:rPr>
          <w:sz w:val="22"/>
        </w:rPr>
        <w:t>sur</w:t>
      </w:r>
      <w:r>
        <w:rPr>
          <w:spacing w:val="4"/>
          <w:sz w:val="22"/>
        </w:rPr>
        <w:t> </w:t>
      </w:r>
      <w:r>
        <w:rPr>
          <w:sz w:val="22"/>
        </w:rPr>
        <w:t>site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3"/>
          <w:sz w:val="22"/>
        </w:rPr>
        <w:t> </w:t>
      </w:r>
      <w:r>
        <w:rPr>
          <w:sz w:val="22"/>
        </w:rPr>
        <w:t>schéma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raccordement</w:t>
      </w:r>
      <w:r>
        <w:rPr>
          <w:spacing w:val="3"/>
          <w:sz w:val="22"/>
        </w:rPr>
        <w:t> </w:t>
      </w:r>
      <w:r>
        <w:rPr>
          <w:sz w:val="22"/>
        </w:rPr>
        <w:t>(retour</w:t>
      </w:r>
      <w:r>
        <w:rPr>
          <w:spacing w:val="3"/>
          <w:sz w:val="22"/>
        </w:rPr>
        <w:t> </w:t>
      </w:r>
      <w:r>
        <w:rPr>
          <w:sz w:val="22"/>
        </w:rPr>
        <w:t>/</w:t>
      </w:r>
      <w:r>
        <w:rPr>
          <w:spacing w:val="4"/>
          <w:sz w:val="22"/>
        </w:rPr>
        <w:t> </w:t>
      </w:r>
      <w:r>
        <w:rPr>
          <w:sz w:val="22"/>
        </w:rPr>
        <w:t>retour</w:t>
      </w:r>
      <w:r>
        <w:rPr>
          <w:spacing w:val="7"/>
          <w:sz w:val="22"/>
        </w:rPr>
        <w:t> </w:t>
      </w:r>
      <w:r>
        <w:rPr>
          <w:sz w:val="22"/>
        </w:rPr>
        <w:t>;</w:t>
      </w:r>
      <w:r>
        <w:rPr>
          <w:spacing w:val="6"/>
          <w:sz w:val="22"/>
        </w:rPr>
        <w:t> </w:t>
      </w:r>
      <w:r>
        <w:rPr>
          <w:sz w:val="22"/>
        </w:rPr>
        <w:t>retour/départ)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2"/>
          <w:sz w:val="22"/>
        </w:rPr>
        <w:t> </w:t>
      </w:r>
      <w:r>
        <w:rPr>
          <w:sz w:val="22"/>
        </w:rPr>
        <w:t>mix</w:t>
      </w:r>
      <w:r>
        <w:rPr>
          <w:spacing w:val="2"/>
          <w:sz w:val="22"/>
        </w:rPr>
        <w:t> </w:t>
      </w:r>
      <w:r>
        <w:rPr>
          <w:sz w:val="22"/>
        </w:rPr>
        <w:t>énergétique</w:t>
      </w:r>
      <w:r>
        <w:rPr>
          <w:spacing w:val="7"/>
          <w:sz w:val="22"/>
        </w:rPr>
        <w:t> </w:t>
      </w:r>
      <w:r>
        <w:rPr>
          <w:sz w:val="22"/>
        </w:rPr>
        <w:t>actuel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futur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68" w:lineRule="exact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monotone</w:t>
      </w:r>
      <w:r>
        <w:rPr>
          <w:spacing w:val="6"/>
          <w:sz w:val="22"/>
        </w:rPr>
        <w:t> </w:t>
      </w:r>
      <w:r>
        <w:rPr>
          <w:sz w:val="22"/>
        </w:rPr>
        <w:t>des</w:t>
      </w:r>
      <w:r>
        <w:rPr>
          <w:spacing w:val="6"/>
          <w:sz w:val="22"/>
        </w:rPr>
        <w:t> </w:t>
      </w:r>
      <w:r>
        <w:rPr>
          <w:sz w:val="22"/>
        </w:rPr>
        <w:t>productions</w:t>
      </w:r>
      <w:r>
        <w:rPr>
          <w:spacing w:val="3"/>
          <w:sz w:val="22"/>
        </w:rPr>
        <w:t> </w:t>
      </w:r>
      <w:r>
        <w:rPr>
          <w:sz w:val="22"/>
        </w:rPr>
        <w:t>actuelles</w:t>
      </w:r>
      <w:r>
        <w:rPr>
          <w:spacing w:val="5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futures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98" w:hanging="360"/>
        <w:jc w:val="left"/>
        <w:rPr>
          <w:sz w:val="22"/>
        </w:rPr>
      </w:pPr>
      <w:r>
        <w:rPr>
          <w:sz w:val="22"/>
        </w:rPr>
        <w:t>le</w:t>
      </w:r>
      <w:r>
        <w:rPr>
          <w:spacing w:val="12"/>
          <w:sz w:val="22"/>
        </w:rPr>
        <w:t> </w:t>
      </w:r>
      <w:r>
        <w:rPr>
          <w:sz w:val="22"/>
        </w:rPr>
        <w:t>coût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chaleur</w:t>
      </w:r>
      <w:r>
        <w:rPr>
          <w:spacing w:val="14"/>
          <w:sz w:val="22"/>
        </w:rPr>
        <w:t> </w:t>
      </w:r>
      <w:r>
        <w:rPr>
          <w:sz w:val="22"/>
        </w:rPr>
        <w:t>solaire</w:t>
      </w:r>
      <w:r>
        <w:rPr>
          <w:spacing w:val="12"/>
          <w:sz w:val="22"/>
        </w:rPr>
        <w:t> </w:t>
      </w:r>
      <w:r>
        <w:rPr>
          <w:sz w:val="22"/>
        </w:rPr>
        <w:t>(le</w:t>
      </w:r>
      <w:r>
        <w:rPr>
          <w:spacing w:val="15"/>
          <w:sz w:val="22"/>
        </w:rPr>
        <w:t> </w:t>
      </w:r>
      <w:r>
        <w:rPr>
          <w:sz w:val="22"/>
        </w:rPr>
        <w:t>cas</w:t>
      </w:r>
      <w:r>
        <w:rPr>
          <w:spacing w:val="12"/>
          <w:sz w:val="22"/>
        </w:rPr>
        <w:t> </w:t>
      </w:r>
      <w:r>
        <w:rPr>
          <w:sz w:val="22"/>
        </w:rPr>
        <w:t>échéant</w:t>
      </w:r>
      <w:r>
        <w:rPr>
          <w:spacing w:val="14"/>
          <w:sz w:val="22"/>
        </w:rPr>
        <w:t> </w:t>
      </w:r>
      <w:r>
        <w:rPr>
          <w:sz w:val="22"/>
        </w:rPr>
        <w:t>avec</w:t>
      </w:r>
      <w:r>
        <w:rPr>
          <w:spacing w:val="16"/>
          <w:sz w:val="22"/>
        </w:rPr>
        <w:t> </w:t>
      </w:r>
      <w:r>
        <w:rPr>
          <w:sz w:val="22"/>
        </w:rPr>
        <w:t>et</w:t>
      </w:r>
      <w:r>
        <w:rPr>
          <w:spacing w:val="16"/>
          <w:sz w:val="22"/>
        </w:rPr>
        <w:t> </w:t>
      </w:r>
      <w:r>
        <w:rPr>
          <w:sz w:val="22"/>
        </w:rPr>
        <w:t>sans</w:t>
      </w:r>
      <w:r>
        <w:rPr>
          <w:spacing w:val="14"/>
          <w:sz w:val="22"/>
        </w:rPr>
        <w:t> </w:t>
      </w:r>
      <w:r>
        <w:rPr>
          <w:sz w:val="22"/>
        </w:rPr>
        <w:t>abaissement</w:t>
      </w:r>
      <w:r>
        <w:rPr>
          <w:spacing w:val="18"/>
          <w:sz w:val="22"/>
        </w:rPr>
        <w:t> </w:t>
      </w:r>
      <w:r>
        <w:rPr>
          <w:sz w:val="22"/>
        </w:rPr>
        <w:t>des</w:t>
      </w:r>
      <w:r>
        <w:rPr>
          <w:spacing w:val="14"/>
          <w:sz w:val="22"/>
        </w:rPr>
        <w:t> </w:t>
      </w:r>
      <w:r>
        <w:rPr>
          <w:sz w:val="22"/>
        </w:rPr>
        <w:t>températures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réseau)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3"/>
          <w:sz w:val="22"/>
        </w:rPr>
        <w:t> </w:t>
      </w:r>
      <w:r>
        <w:rPr>
          <w:sz w:val="22"/>
        </w:rPr>
        <w:t>principales</w:t>
      </w:r>
      <w:r>
        <w:rPr>
          <w:spacing w:val="6"/>
          <w:sz w:val="22"/>
        </w:rPr>
        <w:t> </w:t>
      </w:r>
      <w:r>
        <w:rPr>
          <w:sz w:val="22"/>
        </w:rPr>
        <w:t>actions</w:t>
      </w:r>
      <w:r>
        <w:rPr>
          <w:spacing w:val="5"/>
          <w:sz w:val="22"/>
        </w:rPr>
        <w:t> </w:t>
      </w:r>
      <w:r>
        <w:rPr>
          <w:sz w:val="22"/>
        </w:rPr>
        <w:t>réalisables</w:t>
      </w:r>
      <w:r>
        <w:rPr>
          <w:spacing w:val="7"/>
          <w:sz w:val="22"/>
        </w:rPr>
        <w:t> </w:t>
      </w:r>
      <w:r>
        <w:rPr>
          <w:sz w:val="22"/>
        </w:rPr>
        <w:t>pour</w:t>
      </w:r>
      <w:r>
        <w:rPr>
          <w:spacing w:val="5"/>
          <w:sz w:val="22"/>
        </w:rPr>
        <w:t> </w:t>
      </w:r>
      <w:r>
        <w:rPr>
          <w:sz w:val="22"/>
        </w:rPr>
        <w:t>effectuer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abaissement</w:t>
      </w:r>
      <w:r>
        <w:rPr>
          <w:spacing w:val="7"/>
          <w:sz w:val="22"/>
        </w:rPr>
        <w:t> </w:t>
      </w:r>
      <w:r>
        <w:rPr>
          <w:sz w:val="22"/>
        </w:rPr>
        <w:t>des</w:t>
      </w:r>
      <w:r>
        <w:rPr>
          <w:spacing w:val="6"/>
          <w:sz w:val="22"/>
        </w:rPr>
        <w:t> </w:t>
      </w:r>
      <w:r>
        <w:rPr>
          <w:sz w:val="22"/>
        </w:rPr>
        <w:t>températures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38"/>
      </w:pPr>
      <w:r>
        <w:rPr/>
        <w:t>Sous</w:t>
      </w:r>
      <w:r>
        <w:rPr>
          <w:spacing w:val="-2"/>
        </w:rPr>
        <w:t> </w:t>
      </w:r>
      <w:r>
        <w:rPr/>
        <w:t>forme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détaillée,</w:t>
      </w:r>
      <w:r>
        <w:rPr>
          <w:spacing w:val="-5"/>
        </w:rPr>
        <w:t> </w:t>
      </w:r>
      <w:r>
        <w:rPr/>
        <w:t>l’étude</w:t>
      </w:r>
      <w:r>
        <w:rPr>
          <w:spacing w:val="-1"/>
        </w:rPr>
        <w:t> </w:t>
      </w:r>
      <w:r>
        <w:rPr/>
        <w:t>présentera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20" w:after="0"/>
        <w:ind w:left="858" w:right="0" w:hanging="361"/>
        <w:jc w:val="left"/>
        <w:rPr>
          <w:sz w:val="22"/>
        </w:rPr>
      </w:pPr>
      <w:r>
        <w:rPr>
          <w:sz w:val="22"/>
        </w:rPr>
        <w:t>l’origine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données prises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compte,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schéma</w:t>
      </w:r>
      <w:r>
        <w:rPr>
          <w:spacing w:val="-1"/>
          <w:sz w:val="22"/>
        </w:rPr>
        <w:t> </w:t>
      </w:r>
      <w:r>
        <w:rPr>
          <w:sz w:val="22"/>
        </w:rPr>
        <w:t>d’implantation</w:t>
      </w:r>
      <w:r>
        <w:rPr>
          <w:spacing w:val="-2"/>
          <w:sz w:val="22"/>
        </w:rPr>
        <w:t> </w:t>
      </w:r>
      <w:r>
        <w:rPr>
          <w:sz w:val="22"/>
        </w:rPr>
        <w:t>du/des centrales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stockage associé,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le/les</w:t>
      </w:r>
      <w:r>
        <w:rPr>
          <w:spacing w:val="-6"/>
          <w:sz w:val="22"/>
        </w:rPr>
        <w:t> </w:t>
      </w:r>
      <w:r>
        <w:rPr>
          <w:sz w:val="22"/>
        </w:rPr>
        <w:t>schémas</w:t>
      </w:r>
      <w:r>
        <w:rPr>
          <w:spacing w:val="-5"/>
          <w:sz w:val="22"/>
        </w:rPr>
        <w:t> </w:t>
      </w:r>
      <w:r>
        <w:rPr>
          <w:sz w:val="22"/>
        </w:rPr>
        <w:t>hydrauliques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logique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régulation</w:t>
      </w:r>
      <w:r>
        <w:rPr>
          <w:spacing w:val="-3"/>
          <w:sz w:val="22"/>
        </w:rPr>
        <w:t> </w:t>
      </w:r>
      <w:r>
        <w:rPr>
          <w:sz w:val="22"/>
        </w:rPr>
        <w:t>pressentie,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37" w:lineRule="auto" w:before="2" w:after="0"/>
        <w:ind w:left="858" w:right="138" w:hanging="360"/>
        <w:jc w:val="left"/>
        <w:rPr>
          <w:sz w:val="22"/>
        </w:rPr>
      </w:pPr>
      <w:r>
        <w:rPr>
          <w:sz w:val="22"/>
        </w:rPr>
        <w:t>un</w:t>
      </w:r>
      <w:r>
        <w:rPr>
          <w:spacing w:val="38"/>
          <w:sz w:val="22"/>
        </w:rPr>
        <w:t> </w:t>
      </w:r>
      <w:r>
        <w:rPr>
          <w:sz w:val="22"/>
        </w:rPr>
        <w:t>focus</w:t>
      </w:r>
      <w:r>
        <w:rPr>
          <w:spacing w:val="39"/>
          <w:sz w:val="22"/>
        </w:rPr>
        <w:t> </w:t>
      </w:r>
      <w:r>
        <w:rPr>
          <w:sz w:val="22"/>
        </w:rPr>
        <w:t>sur</w:t>
      </w:r>
      <w:r>
        <w:rPr>
          <w:spacing w:val="38"/>
          <w:sz w:val="22"/>
        </w:rPr>
        <w:t> </w:t>
      </w:r>
      <w:r>
        <w:rPr>
          <w:sz w:val="22"/>
        </w:rPr>
        <w:t>le</w:t>
      </w:r>
      <w:r>
        <w:rPr>
          <w:spacing w:val="39"/>
          <w:sz w:val="22"/>
        </w:rPr>
        <w:t> </w:t>
      </w:r>
      <w:r>
        <w:rPr>
          <w:sz w:val="22"/>
        </w:rPr>
        <w:t>mix</w:t>
      </w:r>
      <w:r>
        <w:rPr>
          <w:spacing w:val="39"/>
          <w:sz w:val="22"/>
        </w:rPr>
        <w:t> </w:t>
      </w:r>
      <w:r>
        <w:rPr>
          <w:sz w:val="22"/>
        </w:rPr>
        <w:t>énergétique</w:t>
      </w:r>
      <w:r>
        <w:rPr>
          <w:spacing w:val="39"/>
          <w:sz w:val="22"/>
        </w:rPr>
        <w:t> </w:t>
      </w:r>
      <w:r>
        <w:rPr>
          <w:sz w:val="22"/>
        </w:rPr>
        <w:t>estival</w:t>
      </w:r>
      <w:r>
        <w:rPr>
          <w:spacing w:val="38"/>
          <w:sz w:val="22"/>
        </w:rPr>
        <w:t> </w:t>
      </w:r>
      <w:r>
        <w:rPr>
          <w:sz w:val="22"/>
        </w:rPr>
        <w:t>notamment</w:t>
      </w:r>
      <w:r>
        <w:rPr>
          <w:spacing w:val="41"/>
          <w:sz w:val="22"/>
        </w:rPr>
        <w:t> </w:t>
      </w:r>
      <w:r>
        <w:rPr>
          <w:sz w:val="22"/>
        </w:rPr>
        <w:t>au</w:t>
      </w:r>
      <w:r>
        <w:rPr>
          <w:spacing w:val="40"/>
          <w:sz w:val="22"/>
        </w:rPr>
        <w:t> </w:t>
      </w:r>
      <w:r>
        <w:rPr>
          <w:sz w:val="22"/>
        </w:rPr>
        <w:t>pas</w:t>
      </w:r>
      <w:r>
        <w:rPr>
          <w:spacing w:val="44"/>
          <w:sz w:val="22"/>
        </w:rPr>
        <w:t> </w:t>
      </w:r>
      <w:r>
        <w:rPr>
          <w:sz w:val="22"/>
        </w:rPr>
        <w:t>horaire</w:t>
      </w:r>
      <w:r>
        <w:rPr>
          <w:spacing w:val="41"/>
          <w:sz w:val="22"/>
        </w:rPr>
        <w:t> </w:t>
      </w:r>
      <w:r>
        <w:rPr>
          <w:sz w:val="22"/>
        </w:rPr>
        <w:t>des</w:t>
      </w:r>
      <w:r>
        <w:rPr>
          <w:spacing w:val="41"/>
          <w:sz w:val="22"/>
        </w:rPr>
        <w:t> </w:t>
      </w:r>
      <w:r>
        <w:rPr>
          <w:sz w:val="22"/>
        </w:rPr>
        <w:t>journées</w:t>
      </w:r>
      <w:r>
        <w:rPr>
          <w:spacing w:val="41"/>
          <w:sz w:val="22"/>
        </w:rPr>
        <w:t> </w:t>
      </w:r>
      <w:r>
        <w:rPr>
          <w:sz w:val="22"/>
        </w:rPr>
        <w:t>les</w:t>
      </w:r>
      <w:r>
        <w:rPr>
          <w:spacing w:val="41"/>
          <w:sz w:val="22"/>
        </w:rPr>
        <w:t> </w:t>
      </w:r>
      <w:r>
        <w:rPr>
          <w:sz w:val="22"/>
        </w:rPr>
        <w:t>plus</w:t>
      </w:r>
      <w:r>
        <w:rPr>
          <w:spacing w:val="-46"/>
          <w:sz w:val="22"/>
        </w:rPr>
        <w:t> </w:t>
      </w:r>
      <w:r>
        <w:rPr>
          <w:sz w:val="22"/>
        </w:rPr>
        <w:t>chaudes,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197" w:hanging="360"/>
        <w:jc w:val="left"/>
        <w:rPr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taux</w:t>
      </w:r>
      <w:r>
        <w:rPr>
          <w:spacing w:val="4"/>
          <w:sz w:val="22"/>
        </w:rPr>
        <w:t> </w:t>
      </w:r>
      <w:r>
        <w:rPr>
          <w:sz w:val="22"/>
        </w:rPr>
        <w:t>mensuel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remplissage</w:t>
      </w:r>
      <w:r>
        <w:rPr>
          <w:spacing w:val="4"/>
          <w:sz w:val="22"/>
        </w:rPr>
        <w:t> </w:t>
      </w:r>
      <w:r>
        <w:rPr>
          <w:sz w:val="22"/>
        </w:rPr>
        <w:t>du</w:t>
      </w:r>
      <w:r>
        <w:rPr>
          <w:spacing w:val="4"/>
          <w:sz w:val="22"/>
        </w:rPr>
        <w:t> </w:t>
      </w:r>
      <w:r>
        <w:rPr>
          <w:sz w:val="22"/>
        </w:rPr>
        <w:t>stockage</w:t>
      </w:r>
      <w:r>
        <w:rPr>
          <w:spacing w:val="3"/>
          <w:sz w:val="22"/>
        </w:rPr>
        <w:t> </w:t>
      </w:r>
      <w:r>
        <w:rPr>
          <w:sz w:val="22"/>
        </w:rPr>
        <w:t>et</w:t>
      </w:r>
      <w:r>
        <w:rPr>
          <w:spacing w:val="5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températures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haut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bas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ballon</w:t>
      </w:r>
      <w:r>
        <w:rPr>
          <w:spacing w:val="-47"/>
          <w:sz w:val="22"/>
        </w:rPr>
        <w:t> </w:t>
      </w:r>
      <w:r>
        <w:rPr>
          <w:sz w:val="22"/>
        </w:rPr>
        <w:t>en période</w:t>
      </w:r>
      <w:r>
        <w:rPr>
          <w:spacing w:val="1"/>
          <w:sz w:val="22"/>
        </w:rPr>
        <w:t> </w:t>
      </w:r>
      <w:r>
        <w:rPr>
          <w:sz w:val="22"/>
        </w:rPr>
        <w:t>estivale,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2" w:after="0"/>
        <w:ind w:left="858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coûts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champ</w:t>
      </w:r>
      <w:r>
        <w:rPr>
          <w:spacing w:val="-1"/>
          <w:sz w:val="22"/>
        </w:rPr>
        <w:t> </w:t>
      </w:r>
      <w:r>
        <w:rPr>
          <w:sz w:val="22"/>
        </w:rPr>
        <w:t>solaire</w:t>
      </w:r>
      <w:r>
        <w:rPr>
          <w:spacing w:val="-5"/>
          <w:sz w:val="22"/>
        </w:rPr>
        <w:t> </w:t>
      </w:r>
      <w:r>
        <w:rPr>
          <w:sz w:val="22"/>
        </w:rPr>
        <w:t>et du</w:t>
      </w:r>
      <w:r>
        <w:rPr>
          <w:spacing w:val="-2"/>
          <w:sz w:val="22"/>
        </w:rPr>
        <w:t> </w:t>
      </w:r>
      <w:r>
        <w:rPr>
          <w:sz w:val="22"/>
        </w:rPr>
        <w:t>stockage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34" w:hanging="360"/>
        <w:jc w:val="left"/>
        <w:rPr>
          <w:sz w:val="22"/>
        </w:rPr>
      </w:pPr>
      <w:r>
        <w:rPr>
          <w:sz w:val="22"/>
        </w:rPr>
        <w:t>les</w:t>
      </w:r>
      <w:r>
        <w:rPr>
          <w:spacing w:val="17"/>
          <w:sz w:val="22"/>
        </w:rPr>
        <w:t> </w:t>
      </w:r>
      <w:r>
        <w:rPr>
          <w:sz w:val="22"/>
        </w:rPr>
        <w:t>coûts</w:t>
      </w:r>
      <w:r>
        <w:rPr>
          <w:spacing w:val="18"/>
          <w:sz w:val="22"/>
        </w:rPr>
        <w:t> </w:t>
      </w:r>
      <w:r>
        <w:rPr>
          <w:sz w:val="22"/>
        </w:rPr>
        <w:t>d’amélioration</w:t>
      </w:r>
      <w:r>
        <w:rPr>
          <w:spacing w:val="17"/>
          <w:sz w:val="22"/>
        </w:rPr>
        <w:t> </w:t>
      </w:r>
      <w:r>
        <w:rPr>
          <w:sz w:val="22"/>
        </w:rPr>
        <w:t>des</w:t>
      </w:r>
      <w:r>
        <w:rPr>
          <w:spacing w:val="18"/>
          <w:sz w:val="22"/>
        </w:rPr>
        <w:t> </w:t>
      </w:r>
      <w:r>
        <w:rPr>
          <w:sz w:val="22"/>
        </w:rPr>
        <w:t>réseaux</w:t>
      </w:r>
      <w:r>
        <w:rPr>
          <w:spacing w:val="17"/>
          <w:sz w:val="22"/>
        </w:rPr>
        <w:t> </w:t>
      </w:r>
      <w:r>
        <w:rPr>
          <w:sz w:val="22"/>
        </w:rPr>
        <w:t>secondaires</w:t>
      </w:r>
      <w:r>
        <w:rPr>
          <w:spacing w:val="19"/>
          <w:sz w:val="22"/>
        </w:rPr>
        <w:t> </w:t>
      </w:r>
      <w:r>
        <w:rPr>
          <w:sz w:val="22"/>
        </w:rPr>
        <w:t>pour</w:t>
      </w:r>
      <w:r>
        <w:rPr>
          <w:spacing w:val="17"/>
          <w:sz w:val="22"/>
        </w:rPr>
        <w:t> </w:t>
      </w:r>
      <w:r>
        <w:rPr>
          <w:sz w:val="22"/>
        </w:rPr>
        <w:t>faciliter</w:t>
      </w:r>
      <w:r>
        <w:rPr>
          <w:spacing w:val="18"/>
          <w:sz w:val="22"/>
        </w:rPr>
        <w:t> </w:t>
      </w:r>
      <w:r>
        <w:rPr>
          <w:sz w:val="22"/>
        </w:rPr>
        <w:t>l’intégration</w:t>
      </w:r>
      <w:r>
        <w:rPr>
          <w:spacing w:val="16"/>
          <w:sz w:val="22"/>
        </w:rPr>
        <w:t> </w:t>
      </w:r>
      <w:r>
        <w:rPr>
          <w:sz w:val="22"/>
        </w:rPr>
        <w:t>solaire</w:t>
      </w:r>
      <w:r>
        <w:rPr>
          <w:spacing w:val="18"/>
          <w:sz w:val="22"/>
        </w:rPr>
        <w:t> </w:t>
      </w:r>
      <w:r>
        <w:rPr>
          <w:sz w:val="22"/>
        </w:rPr>
        <w:t>et</w:t>
      </w:r>
      <w:r>
        <w:rPr>
          <w:spacing w:val="17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cas</w:t>
      </w:r>
      <w:r>
        <w:rPr>
          <w:spacing w:val="-47"/>
          <w:sz w:val="22"/>
        </w:rPr>
        <w:t> </w:t>
      </w:r>
      <w:r>
        <w:rPr>
          <w:sz w:val="22"/>
        </w:rPr>
        <w:t>échéant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CEE associés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révision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les polices</w:t>
      </w:r>
      <w:r>
        <w:rPr>
          <w:spacing w:val="-3"/>
          <w:sz w:val="22"/>
        </w:rPr>
        <w:t> </w:t>
      </w:r>
      <w:r>
        <w:rPr>
          <w:sz w:val="22"/>
        </w:rPr>
        <w:t>d’abonnement</w:t>
      </w:r>
      <w:r>
        <w:rPr>
          <w:spacing w:val="-2"/>
          <w:sz w:val="22"/>
        </w:rPr>
        <w:t> </w:t>
      </w:r>
      <w:r>
        <w:rPr>
          <w:sz w:val="22"/>
        </w:rPr>
        <w:t>envisagées,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134" w:hanging="360"/>
        <w:jc w:val="left"/>
        <w:rPr>
          <w:sz w:val="22"/>
        </w:rPr>
      </w:pPr>
      <w:r>
        <w:rPr>
          <w:sz w:val="22"/>
        </w:rPr>
        <w:t>les points d’attention sur l’intégration de la centrale solaire à avoir, notamment l’introduction</w:t>
      </w:r>
      <w:r>
        <w:rPr>
          <w:spacing w:val="-47"/>
          <w:sz w:val="22"/>
        </w:rPr>
        <w:t> </w:t>
      </w:r>
      <w:r>
        <w:rPr>
          <w:sz w:val="22"/>
        </w:rPr>
        <w:t>de la garantie</w:t>
      </w:r>
      <w:r>
        <w:rPr>
          <w:spacing w:val="-2"/>
          <w:sz w:val="22"/>
        </w:rPr>
        <w:t> </w:t>
      </w:r>
      <w:r>
        <w:rPr>
          <w:sz w:val="22"/>
        </w:rPr>
        <w:t>de relève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 chaleur et la priorisation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solaire</w:t>
      </w:r>
    </w:p>
    <w:p>
      <w:pPr>
        <w:pStyle w:val="ListParagraph"/>
        <w:numPr>
          <w:ilvl w:val="2"/>
          <w:numId w:val="7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charge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6"/>
          <w:sz w:val="22"/>
        </w:rPr>
        <w:t> </w:t>
      </w:r>
      <w:r>
        <w:rPr>
          <w:sz w:val="22"/>
        </w:rPr>
        <w:t>réseau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débit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point</w:t>
      </w:r>
      <w:r>
        <w:rPr>
          <w:spacing w:val="-5"/>
          <w:sz w:val="22"/>
        </w:rPr>
        <w:t> </w:t>
      </w:r>
      <w:r>
        <w:rPr>
          <w:sz w:val="22"/>
        </w:rPr>
        <w:t>d’injection</w:t>
      </w:r>
      <w:r>
        <w:rPr>
          <w:spacing w:val="-6"/>
          <w:sz w:val="22"/>
        </w:rPr>
        <w:t> </w:t>
      </w:r>
      <w:r>
        <w:rPr>
          <w:sz w:val="22"/>
        </w:rPr>
        <w:t>s’il</w:t>
      </w:r>
      <w:r>
        <w:rPr>
          <w:spacing w:val="-6"/>
          <w:sz w:val="22"/>
        </w:rPr>
        <w:t> </w:t>
      </w:r>
      <w:r>
        <w:rPr>
          <w:sz w:val="22"/>
        </w:rPr>
        <w:t>s’agit</w:t>
      </w:r>
      <w:r>
        <w:rPr>
          <w:spacing w:val="-5"/>
          <w:sz w:val="22"/>
        </w:rPr>
        <w:t> </w:t>
      </w:r>
      <w:r>
        <w:rPr>
          <w:sz w:val="22"/>
        </w:rPr>
        <w:t>d’une</w:t>
      </w:r>
      <w:r>
        <w:rPr>
          <w:spacing w:val="-5"/>
          <w:sz w:val="22"/>
        </w:rPr>
        <w:t> </w:t>
      </w:r>
      <w:r>
        <w:rPr>
          <w:sz w:val="22"/>
        </w:rPr>
        <w:t>configuration</w:t>
      </w:r>
      <w:r>
        <w:rPr>
          <w:spacing w:val="-6"/>
          <w:sz w:val="22"/>
        </w:rPr>
        <w:t> </w:t>
      </w:r>
      <w:r>
        <w:rPr>
          <w:sz w:val="22"/>
        </w:rPr>
        <w:t>décentralisée,</w:t>
      </w:r>
    </w:p>
    <w:p>
      <w:pPr>
        <w:spacing w:after="0" w:line="240" w:lineRule="auto"/>
        <w:jc w:val="left"/>
        <w:rPr>
          <w:sz w:val="22"/>
        </w:rPr>
        <w:sectPr>
          <w:pgSz w:w="11930" w:h="16850"/>
          <w:pgMar w:header="0" w:footer="630" w:top="1380" w:bottom="900" w:left="1280" w:right="1280"/>
        </w:sect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0" w:after="0"/>
        <w:ind w:left="650" w:right="1441" w:hanging="512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-</w:t>
      </w:r>
      <w:r>
        <w:rPr>
          <w:spacing w:val="-6"/>
        </w:rPr>
        <w:t> </w:t>
      </w:r>
      <w:r>
        <w:rPr/>
        <w:t>MODALITES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REALISATION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L’ÉTUDE</w:t>
      </w:r>
      <w:r>
        <w:rPr>
          <w:spacing w:val="-17"/>
        </w:rPr>
        <w:t> </w:t>
      </w:r>
      <w:r>
        <w:rPr/>
        <w:t>DE</w:t>
      </w:r>
      <w:r>
        <w:rPr>
          <w:spacing w:val="-87"/>
        </w:rPr>
        <w:t> </w:t>
      </w:r>
      <w:r>
        <w:rPr/>
        <w:t>FAISABILITE D’UNE INSTALLATION SOLAI</w:t>
      </w:r>
      <w:bookmarkStart w:name="_bookmark8" w:id="16"/>
      <w:bookmarkEnd w:id="16"/>
      <w:r>
        <w:rPr/>
        <w:t>RE</w:t>
      </w:r>
      <w:r>
        <w:rPr>
          <w:spacing w:val="1"/>
        </w:rPr>
        <w:t> </w:t>
      </w:r>
      <w:r>
        <w:rPr/>
        <w:t>THERMIQUE</w:t>
      </w:r>
    </w:p>
    <w:p>
      <w:pPr>
        <w:pStyle w:val="Heading2"/>
        <w:numPr>
          <w:ilvl w:val="1"/>
          <w:numId w:val="2"/>
        </w:numPr>
        <w:tabs>
          <w:tab w:pos="557" w:val="left" w:leader="none"/>
        </w:tabs>
        <w:spacing w:line="240" w:lineRule="auto" w:before="237" w:after="0"/>
        <w:ind w:left="556" w:right="0" w:hanging="419"/>
        <w:jc w:val="left"/>
      </w:pPr>
      <w:bookmarkStart w:name="_bookmark9" w:id="17"/>
      <w:bookmarkEnd w:id="17"/>
      <w:r>
        <w:rPr>
          <w:b w:val="0"/>
          <w:i w:val="0"/>
        </w:rPr>
      </w:r>
      <w:bookmarkStart w:name="_bookmark9" w:id="18"/>
      <w:bookmarkEnd w:id="18"/>
      <w:r>
        <w:rPr/>
        <w:t>-</w:t>
      </w:r>
      <w:r>
        <w:rPr>
          <w:spacing w:val="3"/>
        </w:rPr>
        <w:t> </w:t>
      </w:r>
      <w:r>
        <w:rPr/>
        <w:t>Avant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prestation</w:t>
      </w:r>
      <w:r>
        <w:rPr>
          <w:spacing w:val="-10"/>
        </w:rPr>
        <w:t> </w:t>
      </w:r>
      <w:r>
        <w:rPr/>
        <w:t>:</w:t>
      </w:r>
    </w:p>
    <w:p>
      <w:pPr>
        <w:spacing w:before="241"/>
        <w:ind w:left="258" w:right="0" w:firstLine="0"/>
        <w:jc w:val="left"/>
        <w:rPr>
          <w:sz w:val="24"/>
        </w:rPr>
      </w:pPr>
      <w:r>
        <w:rPr>
          <w:sz w:val="24"/>
        </w:rPr>
        <w:t>Faire</w:t>
      </w:r>
      <w:r>
        <w:rPr>
          <w:spacing w:val="-2"/>
          <w:sz w:val="24"/>
        </w:rPr>
        <w:t> </w:t>
      </w:r>
      <w:r>
        <w:rPr>
          <w:sz w:val="24"/>
        </w:rPr>
        <w:t>une</w:t>
      </w:r>
      <w:r>
        <w:rPr>
          <w:spacing w:val="-4"/>
          <w:sz w:val="24"/>
        </w:rPr>
        <w:t> </w:t>
      </w:r>
      <w:r>
        <w:rPr>
          <w:sz w:val="24"/>
        </w:rPr>
        <w:t>proposition</w:t>
      </w:r>
      <w:r>
        <w:rPr>
          <w:spacing w:val="46"/>
          <w:sz w:val="24"/>
        </w:rPr>
        <w:t> </w:t>
      </w:r>
      <w:r>
        <w:rPr>
          <w:sz w:val="24"/>
        </w:rPr>
        <w:t>détaillée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transparente</w:t>
      </w:r>
      <w:r>
        <w:rPr>
          <w:spacing w:val="-8"/>
          <w:sz w:val="24"/>
        </w:rPr>
        <w:t> </w:t>
      </w:r>
      <w:r>
        <w:rPr>
          <w:sz w:val="24"/>
        </w:rPr>
        <w:t>comprenant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58" w:right="0" w:firstLine="0"/>
        <w:jc w:val="left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références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intervenants</w:t>
      </w:r>
    </w:p>
    <w:p>
      <w:pPr>
        <w:pStyle w:val="BodyText"/>
        <w:rPr>
          <w:b/>
          <w:sz w:val="24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b/>
          <w:sz w:val="24"/>
        </w:rPr>
        <w:t>Une proposition technique </w:t>
      </w:r>
      <w:r>
        <w:rPr>
          <w:sz w:val="24"/>
        </w:rPr>
        <w:t>définissant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caractéristiques du</w:t>
      </w:r>
      <w:r>
        <w:rPr>
          <w:spacing w:val="1"/>
          <w:sz w:val="24"/>
        </w:rPr>
        <w:t> </w:t>
      </w:r>
      <w:r>
        <w:rPr>
          <w:sz w:val="24"/>
        </w:rPr>
        <w:t>programme de</w:t>
      </w:r>
      <w:r>
        <w:rPr>
          <w:spacing w:val="1"/>
          <w:sz w:val="24"/>
        </w:rPr>
        <w:t> </w:t>
      </w:r>
      <w:r>
        <w:rPr>
          <w:sz w:val="24"/>
        </w:rPr>
        <w:t>travail telles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définies</w:t>
      </w:r>
      <w:r>
        <w:rPr>
          <w:spacing w:val="15"/>
          <w:sz w:val="24"/>
        </w:rPr>
        <w:t> </w:t>
      </w:r>
      <w:r>
        <w:rPr>
          <w:sz w:val="24"/>
        </w:rPr>
        <w:t>dans</w:t>
      </w:r>
      <w:r>
        <w:rPr>
          <w:spacing w:val="19"/>
          <w:sz w:val="24"/>
        </w:rPr>
        <w:t> </w:t>
      </w:r>
      <w:r>
        <w:rPr>
          <w:sz w:val="24"/>
        </w:rPr>
        <w:t>le</w:t>
      </w:r>
      <w:r>
        <w:rPr>
          <w:spacing w:val="18"/>
          <w:sz w:val="24"/>
        </w:rPr>
        <w:t> </w:t>
      </w:r>
      <w:r>
        <w:rPr>
          <w:sz w:val="24"/>
        </w:rPr>
        <w:t>présent</w:t>
      </w:r>
      <w:r>
        <w:rPr>
          <w:spacing w:val="-1"/>
          <w:sz w:val="24"/>
        </w:rPr>
        <w:t> </w:t>
      </w:r>
      <w:r>
        <w:rPr>
          <w:sz w:val="24"/>
        </w:rPr>
        <w:t>cahier</w:t>
      </w:r>
      <w:r>
        <w:rPr>
          <w:spacing w:val="-6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charges</w:t>
      </w:r>
      <w:r>
        <w:rPr>
          <w:spacing w:val="-7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959" w:val="left" w:leader="none"/>
          <w:tab w:pos="960" w:val="left" w:leader="none"/>
        </w:tabs>
        <w:spacing w:line="288" w:lineRule="exact" w:before="0" w:after="0"/>
        <w:ind w:left="959" w:right="0" w:hanging="342"/>
        <w:jc w:val="left"/>
        <w:rPr>
          <w:sz w:val="24"/>
        </w:rPr>
      </w:pPr>
      <w:r>
        <w:rPr>
          <w:sz w:val="24"/>
        </w:rPr>
        <w:t>sa durée (exemple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semaines)</w:t>
      </w:r>
    </w:p>
    <w:p>
      <w:pPr>
        <w:pStyle w:val="ListParagraph"/>
        <w:numPr>
          <w:ilvl w:val="0"/>
          <w:numId w:val="8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0" w:hanging="342"/>
        <w:jc w:val="left"/>
        <w:rPr>
          <w:sz w:val="24"/>
        </w:rPr>
      </w:pPr>
      <w:r>
        <w:rPr>
          <w:sz w:val="24"/>
        </w:rPr>
        <w:t>son volume</w:t>
      </w:r>
      <w:r>
        <w:rPr>
          <w:spacing w:val="-2"/>
          <w:sz w:val="24"/>
        </w:rPr>
        <w:t> </w:t>
      </w:r>
      <w:r>
        <w:rPr>
          <w:sz w:val="24"/>
        </w:rPr>
        <w:t>(exemple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1"/>
          <w:sz w:val="24"/>
        </w:rPr>
        <w:t> </w:t>
      </w:r>
      <w:r>
        <w:rPr>
          <w:sz w:val="24"/>
        </w:rPr>
        <w:t>jours</w:t>
      </w:r>
      <w:r>
        <w:rPr>
          <w:spacing w:val="-3"/>
          <w:sz w:val="24"/>
        </w:rPr>
        <w:t> </w:t>
      </w:r>
      <w:r>
        <w:rPr>
          <w:sz w:val="24"/>
        </w:rPr>
        <w:t>d’accompagnement</w:t>
      </w:r>
      <w:r>
        <w:rPr>
          <w:spacing w:val="1"/>
          <w:sz w:val="24"/>
        </w:rPr>
        <w:t> </w:t>
      </w:r>
      <w:r>
        <w:rPr>
          <w:sz w:val="24"/>
        </w:rPr>
        <w:t>individualisés)</w:t>
      </w:r>
    </w:p>
    <w:p>
      <w:pPr>
        <w:pStyle w:val="ListParagraph"/>
        <w:numPr>
          <w:ilvl w:val="0"/>
          <w:numId w:val="8"/>
        </w:numPr>
        <w:tabs>
          <w:tab w:pos="959" w:val="left" w:leader="none"/>
          <w:tab w:pos="960" w:val="left" w:leader="none"/>
        </w:tabs>
        <w:spacing w:line="240" w:lineRule="auto" w:before="43" w:after="0"/>
        <w:ind w:left="959" w:right="0" w:hanging="342"/>
        <w:jc w:val="left"/>
        <w:rPr>
          <w:sz w:val="24"/>
        </w:rPr>
      </w:pPr>
      <w:r>
        <w:rPr>
          <w:spacing w:val="-1"/>
          <w:sz w:val="24"/>
        </w:rPr>
        <w:t>ses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modalités</w:t>
      </w:r>
      <w:r>
        <w:rPr>
          <w:spacing w:val="-2"/>
          <w:sz w:val="24"/>
        </w:rPr>
        <w:t> </w:t>
      </w:r>
      <w:r>
        <w:rPr>
          <w:sz w:val="24"/>
        </w:rPr>
        <w:t>(exemple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visites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régulières</w:t>
      </w:r>
      <w:r>
        <w:rPr>
          <w:spacing w:val="-13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courtes)</w:t>
      </w:r>
    </w:p>
    <w:p>
      <w:pPr>
        <w:pStyle w:val="BodyText"/>
        <w:rPr>
          <w:sz w:val="24"/>
        </w:rPr>
      </w:pPr>
    </w:p>
    <w:p>
      <w:pPr>
        <w:spacing w:line="240" w:lineRule="auto" w:before="0"/>
        <w:ind w:left="258" w:right="236" w:firstLine="0"/>
        <w:jc w:val="both"/>
        <w:rPr>
          <w:sz w:val="24"/>
        </w:rPr>
      </w:pPr>
      <w:r>
        <w:rPr>
          <w:b/>
          <w:sz w:val="24"/>
        </w:rPr>
        <w:t>Une offre financière </w:t>
      </w:r>
      <w:r>
        <w:rPr>
          <w:sz w:val="24"/>
        </w:rPr>
        <w:t>correspondant au coût de la prestation dans son ensemble, faisant</w:t>
      </w:r>
      <w:r>
        <w:rPr>
          <w:spacing w:val="1"/>
          <w:sz w:val="24"/>
        </w:rPr>
        <w:t> </w:t>
      </w:r>
      <w:r>
        <w:rPr>
          <w:sz w:val="24"/>
        </w:rPr>
        <w:t>apparaître la charge de travail, les coûts journaliers du (ou des) intervenant(s), les frais de</w:t>
      </w:r>
      <w:r>
        <w:rPr>
          <w:spacing w:val="1"/>
          <w:sz w:val="24"/>
        </w:rPr>
        <w:t> </w:t>
      </w:r>
      <w:r>
        <w:rPr>
          <w:sz w:val="24"/>
        </w:rPr>
        <w:t>déplacements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12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éventuels</w:t>
      </w:r>
      <w:r>
        <w:rPr>
          <w:spacing w:val="-7"/>
          <w:sz w:val="24"/>
        </w:rPr>
        <w:t> </w:t>
      </w:r>
      <w:r>
        <w:rPr>
          <w:sz w:val="24"/>
        </w:rPr>
        <w:t>frais</w:t>
      </w:r>
      <w:r>
        <w:rPr>
          <w:spacing w:val="1"/>
          <w:sz w:val="24"/>
        </w:rPr>
        <w:t> </w:t>
      </w:r>
      <w:r>
        <w:rPr>
          <w:sz w:val="24"/>
        </w:rPr>
        <w:t>annexes.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258" w:right="0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montant</w:t>
      </w:r>
      <w:r>
        <w:rPr>
          <w:spacing w:val="7"/>
          <w:sz w:val="24"/>
        </w:rPr>
        <w:t> </w:t>
      </w:r>
      <w:r>
        <w:rPr>
          <w:sz w:val="24"/>
        </w:rPr>
        <w:t>ainsi</w:t>
      </w:r>
      <w:r>
        <w:rPr>
          <w:spacing w:val="2"/>
          <w:sz w:val="24"/>
        </w:rPr>
        <w:t> </w:t>
      </w:r>
      <w:r>
        <w:rPr>
          <w:sz w:val="24"/>
        </w:rPr>
        <w:t>proposé</w:t>
      </w:r>
      <w:r>
        <w:rPr>
          <w:spacing w:val="6"/>
          <w:sz w:val="24"/>
        </w:rPr>
        <w:t> </w:t>
      </w:r>
      <w:r>
        <w:rPr>
          <w:sz w:val="24"/>
        </w:rPr>
        <w:t>inclura</w:t>
      </w:r>
      <w:r>
        <w:rPr>
          <w:spacing w:val="6"/>
          <w:sz w:val="24"/>
        </w:rPr>
        <w:t> </w:t>
      </w:r>
      <w:r>
        <w:rPr>
          <w:sz w:val="24"/>
        </w:rPr>
        <w:t>au</w:t>
      </w:r>
      <w:r>
        <w:rPr>
          <w:spacing w:val="8"/>
          <w:sz w:val="24"/>
        </w:rPr>
        <w:t> </w:t>
      </w:r>
      <w:r>
        <w:rPr>
          <w:sz w:val="24"/>
        </w:rPr>
        <w:t>minimum</w:t>
      </w:r>
      <w:r>
        <w:rPr>
          <w:spacing w:val="6"/>
          <w:sz w:val="24"/>
        </w:rPr>
        <w:t> </w:t>
      </w:r>
      <w:r>
        <w:rPr>
          <w:sz w:val="24"/>
        </w:rPr>
        <w:t>l’ensemble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prestation</w:t>
      </w:r>
      <w:r>
        <w:rPr>
          <w:spacing w:val="4"/>
          <w:sz w:val="24"/>
        </w:rPr>
        <w:t> </w:t>
      </w:r>
      <w:r>
        <w:rPr>
          <w:sz w:val="24"/>
        </w:rPr>
        <w:t>telle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définie</w:t>
      </w:r>
      <w:r>
        <w:rPr>
          <w:spacing w:val="-52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présent</w:t>
      </w:r>
      <w:r>
        <w:rPr>
          <w:spacing w:val="-1"/>
          <w:sz w:val="24"/>
        </w:rPr>
        <w:t> </w:t>
      </w:r>
      <w:r>
        <w:rPr>
          <w:sz w:val="24"/>
        </w:rPr>
        <w:t>cahier</w:t>
      </w:r>
      <w:r>
        <w:rPr>
          <w:spacing w:val="-3"/>
          <w:sz w:val="24"/>
        </w:rPr>
        <w:t> </w:t>
      </w:r>
      <w:r>
        <w:rPr>
          <w:sz w:val="24"/>
        </w:rPr>
        <w:t>des charges.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557" w:val="left" w:leader="none"/>
        </w:tabs>
        <w:spacing w:line="240" w:lineRule="auto" w:before="0" w:after="0"/>
        <w:ind w:left="556" w:right="0" w:hanging="419"/>
        <w:jc w:val="left"/>
      </w:pPr>
      <w:bookmarkStart w:name="_bookmark10" w:id="19"/>
      <w:bookmarkEnd w:id="19"/>
      <w:r>
        <w:rPr>
          <w:b w:val="0"/>
          <w:i w:val="0"/>
        </w:rPr>
      </w:r>
      <w:bookmarkStart w:name="_bookmark10" w:id="20"/>
      <w:bookmarkEnd w:id="20"/>
      <w:r>
        <w:rPr/>
        <w:t>-</w:t>
      </w:r>
      <w:r>
        <w:rPr>
          <w:spacing w:val="1"/>
        </w:rPr>
        <w:t> </w:t>
      </w:r>
      <w:r>
        <w:rPr/>
        <w:t>Pendant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prestation</w:t>
      </w:r>
    </w:p>
    <w:p>
      <w:pPr>
        <w:pStyle w:val="Heading3"/>
        <w:numPr>
          <w:ilvl w:val="2"/>
          <w:numId w:val="9"/>
        </w:numPr>
        <w:tabs>
          <w:tab w:pos="804" w:val="left" w:leader="none"/>
        </w:tabs>
        <w:spacing w:line="240" w:lineRule="auto" w:before="238" w:after="0"/>
        <w:ind w:left="803" w:right="0" w:hanging="546"/>
        <w:jc w:val="left"/>
      </w:pPr>
      <w:r>
        <w:rPr/>
        <w:t>-</w:t>
      </w:r>
      <w:r>
        <w:rPr>
          <w:spacing w:val="3"/>
        </w:rPr>
        <w:t> </w:t>
      </w:r>
      <w:r>
        <w:rPr/>
        <w:t>Rôle</w:t>
      </w:r>
      <w:r>
        <w:rPr>
          <w:spacing w:val="-8"/>
        </w:rPr>
        <w:t> </w:t>
      </w:r>
      <w:r>
        <w:rPr/>
        <w:t>du</w:t>
      </w:r>
      <w:r>
        <w:rPr>
          <w:spacing w:val="-5"/>
        </w:rPr>
        <w:t> </w:t>
      </w:r>
      <w:r>
        <w:rPr/>
        <w:t>prestataire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Descriptif</w:t>
      </w:r>
      <w:r>
        <w:rPr>
          <w:spacing w:val="1"/>
          <w:sz w:val="24"/>
        </w:rPr>
        <w:t> </w:t>
      </w:r>
      <w:r>
        <w:rPr>
          <w:sz w:val="24"/>
        </w:rPr>
        <w:t>détaillé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rôle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2"/>
          <w:sz w:val="24"/>
        </w:rPr>
        <w:t> </w:t>
      </w:r>
      <w:r>
        <w:rPr>
          <w:sz w:val="24"/>
        </w:rPr>
        <w:t>prestataire</w:t>
      </w:r>
      <w:r>
        <w:rPr>
          <w:spacing w:val="1"/>
          <w:sz w:val="24"/>
        </w:rPr>
        <w:t> </w:t>
      </w:r>
      <w:r>
        <w:rPr>
          <w:sz w:val="24"/>
        </w:rPr>
        <w:t>(cf</w:t>
      </w:r>
      <w:r>
        <w:rPr>
          <w:spacing w:val="1"/>
          <w:sz w:val="24"/>
        </w:rPr>
        <w:t> </w:t>
      </w:r>
      <w:r>
        <w:rPr>
          <w:sz w:val="24"/>
        </w:rPr>
        <w:t>paragraphes précédents).</w:t>
      </w:r>
    </w:p>
    <w:p>
      <w:pPr>
        <w:pStyle w:val="BodyText"/>
        <w:spacing w:before="7"/>
      </w:pPr>
    </w:p>
    <w:p>
      <w:pPr>
        <w:pStyle w:val="Heading3"/>
        <w:numPr>
          <w:ilvl w:val="2"/>
          <w:numId w:val="9"/>
        </w:numPr>
        <w:tabs>
          <w:tab w:pos="806" w:val="left" w:leader="none"/>
        </w:tabs>
        <w:spacing w:line="240" w:lineRule="auto" w:before="0" w:after="0"/>
        <w:ind w:left="806" w:right="0" w:hanging="548"/>
        <w:jc w:val="left"/>
      </w:pPr>
      <w:r>
        <w:rPr/>
        <w:t>-</w:t>
      </w:r>
      <w:r>
        <w:rPr>
          <w:spacing w:val="5"/>
        </w:rPr>
        <w:t> </w:t>
      </w:r>
      <w:r>
        <w:rPr/>
        <w:t>Rôle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Maître</w:t>
      </w:r>
      <w:r>
        <w:rPr>
          <w:spacing w:val="-3"/>
        </w:rPr>
        <w:t> </w:t>
      </w:r>
      <w:r>
        <w:rPr/>
        <w:t>d’Ouvrage</w:t>
      </w: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Descriptif</w:t>
      </w:r>
      <w:r>
        <w:rPr>
          <w:spacing w:val="-1"/>
          <w:sz w:val="24"/>
        </w:rPr>
        <w:t> </w:t>
      </w:r>
      <w:r>
        <w:rPr>
          <w:sz w:val="24"/>
        </w:rPr>
        <w:t>détaillé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rôle</w:t>
      </w:r>
      <w:r>
        <w:rPr>
          <w:spacing w:val="-1"/>
          <w:sz w:val="24"/>
        </w:rPr>
        <w:t> </w:t>
      </w:r>
      <w:r>
        <w:rPr>
          <w:sz w:val="24"/>
        </w:rPr>
        <w:t>du Maître</w:t>
      </w:r>
      <w:r>
        <w:rPr>
          <w:spacing w:val="-1"/>
          <w:sz w:val="24"/>
        </w:rPr>
        <w:t> </w:t>
      </w:r>
      <w:r>
        <w:rPr>
          <w:sz w:val="24"/>
        </w:rPr>
        <w:t>d’Ouvrage.</w:t>
      </w:r>
    </w:p>
    <w:p>
      <w:pPr>
        <w:spacing w:before="2"/>
        <w:ind w:left="258" w:right="0" w:firstLine="0"/>
        <w:jc w:val="left"/>
        <w:rPr>
          <w:sz w:val="24"/>
        </w:rPr>
      </w:pPr>
      <w:r>
        <w:rPr>
          <w:sz w:val="24"/>
        </w:rPr>
        <w:t>Pour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bon</w:t>
      </w:r>
      <w:r>
        <w:rPr>
          <w:spacing w:val="-3"/>
          <w:sz w:val="24"/>
        </w:rPr>
        <w:t> </w:t>
      </w:r>
      <w:r>
        <w:rPr>
          <w:sz w:val="24"/>
        </w:rPr>
        <w:t>déroulement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démarche,</w:t>
      </w:r>
      <w:r>
        <w:rPr>
          <w:spacing w:val="-9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chef</w:t>
      </w:r>
      <w:r>
        <w:rPr>
          <w:spacing w:val="-3"/>
          <w:sz w:val="24"/>
        </w:rPr>
        <w:t> </w:t>
      </w:r>
      <w:r>
        <w:rPr>
          <w:sz w:val="24"/>
        </w:rPr>
        <w:t>d’entreprise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3"/>
          <w:numId w:val="9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42"/>
        <w:jc w:val="left"/>
        <w:rPr>
          <w:sz w:val="24"/>
        </w:rPr>
      </w:pPr>
      <w:r>
        <w:rPr>
          <w:sz w:val="24"/>
        </w:rPr>
        <w:t>mettra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moyens</w:t>
      </w:r>
      <w:r>
        <w:rPr>
          <w:spacing w:val="-7"/>
          <w:sz w:val="24"/>
        </w:rPr>
        <w:t> </w:t>
      </w:r>
      <w:r>
        <w:rPr>
          <w:sz w:val="24"/>
        </w:rPr>
        <w:t>nécessaires</w:t>
      </w:r>
    </w:p>
    <w:p>
      <w:pPr>
        <w:pStyle w:val="ListParagraph"/>
        <w:numPr>
          <w:ilvl w:val="4"/>
          <w:numId w:val="9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314" w:right="113" w:firstLine="0"/>
        <w:jc w:val="left"/>
        <w:rPr>
          <w:sz w:val="24"/>
        </w:rPr>
      </w:pPr>
      <w:r>
        <w:rPr>
          <w:sz w:val="24"/>
        </w:rPr>
        <w:t>moyens</w:t>
      </w:r>
      <w:r>
        <w:rPr>
          <w:spacing w:val="34"/>
          <w:sz w:val="24"/>
        </w:rPr>
        <w:t> </w:t>
      </w:r>
      <w:r>
        <w:rPr>
          <w:sz w:val="24"/>
        </w:rPr>
        <w:t>humains</w:t>
      </w:r>
      <w:r>
        <w:rPr>
          <w:spacing w:val="33"/>
          <w:sz w:val="24"/>
        </w:rPr>
        <w:t> </w:t>
      </w:r>
      <w:r>
        <w:rPr>
          <w:sz w:val="24"/>
        </w:rPr>
        <w:t>(exemple</w:t>
      </w:r>
      <w:r>
        <w:rPr>
          <w:spacing w:val="32"/>
          <w:sz w:val="24"/>
        </w:rPr>
        <w:t> </w:t>
      </w:r>
      <w:r>
        <w:rPr>
          <w:sz w:val="24"/>
        </w:rPr>
        <w:t>:</w:t>
      </w:r>
      <w:r>
        <w:rPr>
          <w:spacing w:val="34"/>
          <w:sz w:val="24"/>
        </w:rPr>
        <w:t> </w:t>
      </w:r>
      <w:r>
        <w:rPr>
          <w:sz w:val="24"/>
        </w:rPr>
        <w:t>1</w:t>
      </w:r>
      <w:r>
        <w:rPr>
          <w:spacing w:val="32"/>
          <w:sz w:val="24"/>
        </w:rPr>
        <w:t> </w:t>
      </w:r>
      <w:r>
        <w:rPr>
          <w:sz w:val="24"/>
        </w:rPr>
        <w:t>jour</w:t>
      </w:r>
      <w:r>
        <w:rPr>
          <w:spacing w:val="29"/>
          <w:sz w:val="24"/>
        </w:rPr>
        <w:t> </w:t>
      </w:r>
      <w:r>
        <w:rPr>
          <w:sz w:val="24"/>
        </w:rPr>
        <w:t>par</w:t>
      </w:r>
      <w:r>
        <w:rPr>
          <w:spacing w:val="29"/>
          <w:sz w:val="24"/>
        </w:rPr>
        <w:t> </w:t>
      </w:r>
      <w:r>
        <w:rPr>
          <w:sz w:val="24"/>
        </w:rPr>
        <w:t>semaine</w:t>
      </w:r>
      <w:r>
        <w:rPr>
          <w:spacing w:val="32"/>
          <w:sz w:val="24"/>
        </w:rPr>
        <w:t> </w:t>
      </w:r>
      <w:r>
        <w:rPr>
          <w:sz w:val="24"/>
        </w:rPr>
        <w:t>pour</w:t>
      </w:r>
      <w:r>
        <w:rPr>
          <w:spacing w:val="31"/>
          <w:sz w:val="24"/>
        </w:rPr>
        <w:t> </w:t>
      </w:r>
      <w:r>
        <w:rPr>
          <w:sz w:val="24"/>
        </w:rPr>
        <w:t>l’animateur</w:t>
      </w:r>
      <w:r>
        <w:rPr>
          <w:spacing w:val="-52"/>
          <w:sz w:val="24"/>
        </w:rPr>
        <w:t> </w:t>
      </w:r>
      <w:r>
        <w:rPr>
          <w:sz w:val="24"/>
        </w:rPr>
        <w:t>environnement)</w:t>
      </w:r>
    </w:p>
    <w:p>
      <w:pPr>
        <w:pStyle w:val="ListParagraph"/>
        <w:numPr>
          <w:ilvl w:val="4"/>
          <w:numId w:val="9"/>
        </w:numPr>
        <w:tabs>
          <w:tab w:pos="1657" w:val="left" w:leader="none"/>
          <w:tab w:pos="1658" w:val="left" w:leader="none"/>
        </w:tabs>
        <w:spacing w:line="240" w:lineRule="auto" w:before="2" w:after="0"/>
        <w:ind w:left="1658" w:right="0" w:hanging="344"/>
        <w:jc w:val="left"/>
        <w:rPr>
          <w:sz w:val="24"/>
        </w:rPr>
      </w:pPr>
      <w:r>
        <w:rPr>
          <w:sz w:val="24"/>
        </w:rPr>
        <w:t>moyens</w:t>
      </w:r>
      <w:r>
        <w:rPr>
          <w:spacing w:val="-5"/>
          <w:sz w:val="24"/>
        </w:rPr>
        <w:t> </w:t>
      </w:r>
      <w:r>
        <w:rPr>
          <w:sz w:val="24"/>
        </w:rPr>
        <w:t>financiers</w:t>
      </w:r>
      <w:r>
        <w:rPr>
          <w:spacing w:val="1"/>
          <w:sz w:val="24"/>
        </w:rPr>
        <w:t> </w:t>
      </w:r>
      <w:r>
        <w:rPr>
          <w:sz w:val="24"/>
        </w:rPr>
        <w:t>(pour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d ’actions)</w:t>
      </w:r>
    </w:p>
    <w:p>
      <w:pPr>
        <w:pStyle w:val="ListParagraph"/>
        <w:numPr>
          <w:ilvl w:val="3"/>
          <w:numId w:val="9"/>
        </w:numPr>
        <w:tabs>
          <w:tab w:pos="959" w:val="left" w:leader="none"/>
          <w:tab w:pos="960" w:val="left" w:leader="none"/>
        </w:tabs>
        <w:spacing w:line="240" w:lineRule="auto" w:before="7" w:after="0"/>
        <w:ind w:left="959" w:right="0" w:hanging="342"/>
        <w:jc w:val="left"/>
        <w:rPr>
          <w:sz w:val="24"/>
        </w:rPr>
      </w:pPr>
      <w:r>
        <w:rPr>
          <w:sz w:val="24"/>
        </w:rPr>
        <w:t>suivra</w:t>
      </w:r>
      <w:r>
        <w:rPr>
          <w:spacing w:val="-5"/>
          <w:sz w:val="24"/>
        </w:rPr>
        <w:t> </w:t>
      </w:r>
      <w:r>
        <w:rPr>
          <w:sz w:val="24"/>
        </w:rPr>
        <w:t>régulièrement</w:t>
      </w:r>
      <w:r>
        <w:rPr>
          <w:spacing w:val="-9"/>
          <w:sz w:val="24"/>
        </w:rPr>
        <w:t> </w:t>
      </w:r>
      <w:r>
        <w:rPr>
          <w:sz w:val="24"/>
        </w:rPr>
        <w:t>l'avancement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démarche</w:t>
      </w:r>
      <w:r>
        <w:rPr>
          <w:spacing w:val="-4"/>
          <w:sz w:val="24"/>
        </w:rPr>
        <w:t> </w:t>
      </w:r>
      <w:r>
        <w:rPr>
          <w:sz w:val="24"/>
        </w:rPr>
        <w:t>(exemple</w:t>
      </w:r>
      <w:r>
        <w:rPr>
          <w:spacing w:val="-1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heures</w:t>
      </w:r>
      <w:r>
        <w:rPr>
          <w:spacing w:val="-8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semaine)</w:t>
      </w:r>
    </w:p>
    <w:p>
      <w:pPr>
        <w:pStyle w:val="ListParagraph"/>
        <w:numPr>
          <w:ilvl w:val="3"/>
          <w:numId w:val="9"/>
        </w:numPr>
        <w:tabs>
          <w:tab w:pos="959" w:val="left" w:leader="none"/>
          <w:tab w:pos="960" w:val="left" w:leader="none"/>
        </w:tabs>
        <w:spacing w:line="240" w:lineRule="auto" w:before="5" w:after="0"/>
        <w:ind w:left="618" w:right="110" w:firstLine="0"/>
        <w:jc w:val="left"/>
        <w:rPr>
          <w:sz w:val="24"/>
        </w:rPr>
      </w:pPr>
      <w:r>
        <w:rPr>
          <w:sz w:val="24"/>
        </w:rPr>
        <w:t>s'impliquera</w:t>
      </w:r>
      <w:r>
        <w:rPr>
          <w:spacing w:val="-8"/>
          <w:sz w:val="24"/>
        </w:rPr>
        <w:t> </w:t>
      </w:r>
      <w:r>
        <w:rPr>
          <w:sz w:val="24"/>
        </w:rPr>
        <w:t>fortement</w:t>
      </w:r>
      <w:r>
        <w:rPr>
          <w:spacing w:val="-8"/>
          <w:sz w:val="24"/>
        </w:rPr>
        <w:t> </w:t>
      </w:r>
      <w:r>
        <w:rPr>
          <w:sz w:val="24"/>
        </w:rPr>
        <w:t>aux</w:t>
      </w:r>
      <w:r>
        <w:rPr>
          <w:spacing w:val="-3"/>
          <w:sz w:val="24"/>
        </w:rPr>
        <w:t> </w:t>
      </w:r>
      <w:r>
        <w:rPr>
          <w:sz w:val="24"/>
        </w:rPr>
        <w:t>étapes-clés</w:t>
      </w:r>
      <w:r>
        <w:rPr>
          <w:spacing w:val="-6"/>
          <w:sz w:val="24"/>
        </w:rPr>
        <w:t> </w:t>
      </w:r>
      <w:r>
        <w:rPr>
          <w:sz w:val="24"/>
        </w:rPr>
        <w:t>(lancement</w:t>
      </w:r>
      <w:r>
        <w:rPr>
          <w:spacing w:val="-7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projet,</w:t>
      </w:r>
      <w:r>
        <w:rPr>
          <w:spacing w:val="-9"/>
          <w:sz w:val="24"/>
        </w:rPr>
        <w:t> </w:t>
      </w:r>
      <w:r>
        <w:rPr>
          <w:sz w:val="24"/>
        </w:rPr>
        <w:t>définition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priorités,</w:t>
      </w:r>
      <w:r>
        <w:rPr>
          <w:spacing w:val="-51"/>
          <w:sz w:val="24"/>
        </w:rPr>
        <w:t> </w:t>
      </w:r>
      <w:r>
        <w:rPr>
          <w:sz w:val="24"/>
        </w:rPr>
        <w:t>élaboration</w:t>
      </w:r>
      <w:r>
        <w:rPr>
          <w:spacing w:val="1"/>
          <w:sz w:val="24"/>
        </w:rPr>
        <w:t> </w:t>
      </w:r>
      <w:r>
        <w:rPr>
          <w:sz w:val="24"/>
        </w:rPr>
        <w:t>d’une</w:t>
      </w:r>
      <w:r>
        <w:rPr>
          <w:spacing w:val="-1"/>
          <w:sz w:val="24"/>
        </w:rPr>
        <w:t> </w:t>
      </w:r>
      <w:r>
        <w:rPr>
          <w:sz w:val="24"/>
        </w:rPr>
        <w:t>politique</w:t>
      </w:r>
      <w:r>
        <w:rPr>
          <w:spacing w:val="1"/>
          <w:sz w:val="24"/>
        </w:rPr>
        <w:t> </w:t>
      </w:r>
      <w:r>
        <w:rPr>
          <w:sz w:val="24"/>
        </w:rPr>
        <w:t>environnementale…).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557" w:val="left" w:leader="none"/>
        </w:tabs>
        <w:spacing w:line="240" w:lineRule="auto" w:before="0" w:after="0"/>
        <w:ind w:left="556" w:right="0" w:hanging="419"/>
        <w:jc w:val="left"/>
      </w:pPr>
      <w:bookmarkStart w:name="_bookmark11" w:id="21"/>
      <w:bookmarkEnd w:id="21"/>
      <w:r>
        <w:rPr>
          <w:b w:val="0"/>
          <w:i w:val="0"/>
        </w:rPr>
      </w:r>
      <w:bookmarkStart w:name="_bookmark11" w:id="22"/>
      <w:bookmarkEnd w:id="22"/>
      <w:r>
        <w:rPr/>
        <w:t>-</w:t>
      </w:r>
      <w:r>
        <w:rPr>
          <w:spacing w:val="4"/>
        </w:rPr>
        <w:t> </w:t>
      </w:r>
      <w:r>
        <w:rPr/>
        <w:t>Après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prestation</w:t>
      </w:r>
    </w:p>
    <w:p>
      <w:pPr>
        <w:pStyle w:val="Heading3"/>
        <w:spacing w:before="239"/>
        <w:ind w:firstLine="0"/>
      </w:pPr>
      <w:r>
        <w:rPr/>
        <w:t>5.3.1</w:t>
      </w:r>
      <w:r>
        <w:rPr>
          <w:spacing w:val="-9"/>
        </w:rPr>
        <w:t> </w:t>
      </w:r>
      <w:r>
        <w:rPr/>
        <w:t>-</w:t>
      </w:r>
      <w:r>
        <w:rPr>
          <w:spacing w:val="5"/>
        </w:rPr>
        <w:t> </w:t>
      </w:r>
      <w:r>
        <w:rPr/>
        <w:t>Restitution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l’issue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mission,</w:t>
      </w:r>
      <w:r>
        <w:rPr>
          <w:spacing w:val="20"/>
          <w:sz w:val="24"/>
        </w:rPr>
        <w:t> </w:t>
      </w:r>
      <w:r>
        <w:rPr>
          <w:sz w:val="24"/>
        </w:rPr>
        <w:t>le</w:t>
      </w:r>
      <w:r>
        <w:rPr>
          <w:spacing w:val="28"/>
          <w:sz w:val="24"/>
        </w:rPr>
        <w:t> </w:t>
      </w:r>
      <w:r>
        <w:rPr>
          <w:sz w:val="24"/>
        </w:rPr>
        <w:t>prestataire</w:t>
      </w:r>
      <w:r>
        <w:rPr>
          <w:spacing w:val="26"/>
          <w:sz w:val="24"/>
        </w:rPr>
        <w:t> </w:t>
      </w:r>
      <w:r>
        <w:rPr>
          <w:sz w:val="24"/>
        </w:rPr>
        <w:t>restitue</w:t>
      </w:r>
      <w:r>
        <w:rPr>
          <w:spacing w:val="26"/>
          <w:sz w:val="24"/>
        </w:rPr>
        <w:t> </w:t>
      </w:r>
      <w:r>
        <w:rPr>
          <w:sz w:val="24"/>
        </w:rPr>
        <w:t>clairement</w:t>
      </w:r>
      <w:r>
        <w:rPr>
          <w:spacing w:val="24"/>
          <w:sz w:val="24"/>
        </w:rPr>
        <w:t> </w:t>
      </w:r>
      <w:r>
        <w:rPr>
          <w:sz w:val="24"/>
        </w:rPr>
        <w:t>les</w:t>
      </w:r>
      <w:r>
        <w:rPr>
          <w:spacing w:val="20"/>
          <w:sz w:val="24"/>
        </w:rPr>
        <w:t> </w:t>
      </w:r>
      <w:r>
        <w:rPr>
          <w:sz w:val="24"/>
        </w:rPr>
        <w:t>résultats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prestation</w:t>
      </w:r>
      <w:r>
        <w:rPr>
          <w:spacing w:val="21"/>
          <w:sz w:val="24"/>
        </w:rPr>
        <w:t> </w:t>
      </w:r>
      <w:r>
        <w:rPr>
          <w:sz w:val="24"/>
        </w:rPr>
        <w:t>au</w:t>
      </w:r>
      <w:r>
        <w:rPr>
          <w:spacing w:val="-51"/>
          <w:sz w:val="24"/>
        </w:rPr>
        <w:t> </w:t>
      </w:r>
      <w:r>
        <w:rPr>
          <w:sz w:val="24"/>
        </w:rPr>
        <w:t>commanditaire.</w:t>
      </w:r>
      <w:r>
        <w:rPr>
          <w:spacing w:val="6"/>
          <w:sz w:val="24"/>
        </w:rPr>
        <w:t> </w:t>
      </w:r>
      <w:r>
        <w:rPr>
          <w:sz w:val="24"/>
        </w:rPr>
        <w:t>Cette</w:t>
      </w:r>
      <w:r>
        <w:rPr>
          <w:spacing w:val="7"/>
          <w:sz w:val="24"/>
        </w:rPr>
        <w:t> </w:t>
      </w:r>
      <w:r>
        <w:rPr>
          <w:sz w:val="24"/>
        </w:rPr>
        <w:t>restitution</w:t>
      </w:r>
      <w:r>
        <w:rPr>
          <w:spacing w:val="11"/>
          <w:sz w:val="24"/>
        </w:rPr>
        <w:t> </w:t>
      </w:r>
      <w:r>
        <w:rPr>
          <w:sz w:val="24"/>
        </w:rPr>
        <w:t>doit</w:t>
      </w:r>
      <w:r>
        <w:rPr>
          <w:spacing w:val="12"/>
          <w:sz w:val="24"/>
        </w:rPr>
        <w:t> </w:t>
      </w:r>
      <w:r>
        <w:rPr>
          <w:sz w:val="24"/>
        </w:rPr>
        <w:t>permettre</w:t>
      </w:r>
      <w:r>
        <w:rPr>
          <w:spacing w:val="2"/>
          <w:sz w:val="24"/>
        </w:rPr>
        <w:t> </w:t>
      </w:r>
      <w:r>
        <w:rPr>
          <w:sz w:val="24"/>
        </w:rPr>
        <w:t>une</w:t>
      </w:r>
      <w:r>
        <w:rPr>
          <w:spacing w:val="10"/>
          <w:sz w:val="24"/>
        </w:rPr>
        <w:t> </w:t>
      </w:r>
      <w:r>
        <w:rPr>
          <w:sz w:val="24"/>
        </w:rPr>
        <w:t>appropriation</w:t>
      </w:r>
      <w:r>
        <w:rPr>
          <w:spacing w:val="11"/>
          <w:sz w:val="24"/>
        </w:rPr>
        <w:t> </w:t>
      </w:r>
      <w:r>
        <w:rPr>
          <w:sz w:val="24"/>
        </w:rPr>
        <w:t>complète</w:t>
      </w:r>
      <w:r>
        <w:rPr>
          <w:spacing w:val="9"/>
          <w:sz w:val="24"/>
        </w:rPr>
        <w:t> </w:t>
      </w:r>
      <w:r>
        <w:rPr>
          <w:sz w:val="24"/>
        </w:rPr>
        <w:t>des</w:t>
      </w:r>
      <w:r>
        <w:rPr>
          <w:spacing w:val="7"/>
          <w:sz w:val="24"/>
        </w:rPr>
        <w:t> </w:t>
      </w:r>
      <w:r>
        <w:rPr>
          <w:sz w:val="24"/>
        </w:rPr>
        <w:t>résultats</w:t>
      </w:r>
    </w:p>
    <w:p>
      <w:pPr>
        <w:spacing w:after="0"/>
        <w:jc w:val="left"/>
        <w:rPr>
          <w:sz w:val="24"/>
        </w:rPr>
        <w:sectPr>
          <w:pgSz w:w="11930" w:h="16850"/>
          <w:pgMar w:header="0" w:footer="630" w:top="1420" w:bottom="900" w:left="1280" w:right="1280"/>
        </w:sectPr>
      </w:pPr>
    </w:p>
    <w:p>
      <w:pPr>
        <w:spacing w:before="37"/>
        <w:ind w:left="258" w:right="0" w:firstLine="0"/>
        <w:jc w:val="left"/>
        <w:rPr>
          <w:sz w:val="24"/>
        </w:rPr>
      </w:pP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Maître</w:t>
      </w:r>
      <w:r>
        <w:rPr>
          <w:spacing w:val="-1"/>
          <w:sz w:val="24"/>
        </w:rPr>
        <w:t> </w:t>
      </w:r>
      <w:r>
        <w:rPr>
          <w:sz w:val="24"/>
        </w:rPr>
        <w:t>d’Ouvrage.</w:t>
      </w:r>
    </w:p>
    <w:p>
      <w:pPr>
        <w:pStyle w:val="BodyText"/>
        <w:rPr>
          <w:sz w:val="24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l’issue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mission,</w:t>
      </w:r>
      <w:r>
        <w:rPr>
          <w:spacing w:val="48"/>
          <w:sz w:val="24"/>
        </w:rPr>
        <w:t> </w:t>
      </w:r>
      <w:r>
        <w:rPr>
          <w:sz w:val="24"/>
        </w:rPr>
        <w:t>le  prestataire transmet</w:t>
      </w:r>
      <w:r>
        <w:rPr>
          <w:spacing w:val="5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résultat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l’étude</w:t>
      </w:r>
      <w:r>
        <w:rPr>
          <w:spacing w:val="-2"/>
          <w:sz w:val="24"/>
        </w:rPr>
        <w:t> </w:t>
      </w:r>
      <w:r>
        <w:rPr>
          <w:sz w:val="24"/>
        </w:rPr>
        <w:t>comprenant</w:t>
      </w:r>
      <w:r>
        <w:rPr>
          <w:spacing w:val="-4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0"/>
        </w:numPr>
        <w:tabs>
          <w:tab w:pos="959" w:val="left" w:leader="none"/>
          <w:tab w:pos="960" w:val="left" w:leader="none"/>
        </w:tabs>
        <w:spacing w:line="240" w:lineRule="auto" w:before="12" w:after="0"/>
        <w:ind w:left="959" w:right="0" w:hanging="342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rapport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d’étude</w:t>
      </w:r>
    </w:p>
    <w:p>
      <w:pPr>
        <w:pStyle w:val="ListParagraph"/>
        <w:numPr>
          <w:ilvl w:val="0"/>
          <w:numId w:val="10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42"/>
        <w:jc w:val="left"/>
        <w:rPr>
          <w:sz w:val="24"/>
        </w:rPr>
      </w:pPr>
      <w:r>
        <w:rPr>
          <w:sz w:val="24"/>
        </w:rPr>
        <w:t>Une</w:t>
      </w:r>
      <w:r>
        <w:rPr>
          <w:spacing w:val="-4"/>
          <w:sz w:val="24"/>
        </w:rPr>
        <w:t> </w:t>
      </w:r>
      <w:r>
        <w:rPr>
          <w:sz w:val="24"/>
        </w:rPr>
        <w:t>fiche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synthèse</w:t>
      </w:r>
      <w:r>
        <w:rPr>
          <w:spacing w:val="-8"/>
          <w:sz w:val="24"/>
        </w:rPr>
        <w:t> </w:t>
      </w:r>
      <w:r>
        <w:rPr>
          <w:sz w:val="24"/>
        </w:rPr>
        <w:t>(figurant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annexe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présent</w:t>
      </w:r>
      <w:r>
        <w:rPr>
          <w:spacing w:val="-3"/>
          <w:sz w:val="24"/>
        </w:rPr>
        <w:t> </w:t>
      </w:r>
      <w:r>
        <w:rPr>
          <w:sz w:val="24"/>
        </w:rPr>
        <w:t>cahier</w:t>
      </w:r>
      <w:r>
        <w:rPr>
          <w:spacing w:val="-8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charges).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confidentialité</w:t>
      </w:r>
      <w:r>
        <w:rPr>
          <w:spacing w:val="4"/>
          <w:sz w:val="24"/>
        </w:rPr>
        <w:t> </w:t>
      </w:r>
      <w:r>
        <w:rPr>
          <w:sz w:val="24"/>
        </w:rPr>
        <w:t>des</w:t>
      </w:r>
      <w:r>
        <w:rPr>
          <w:spacing w:val="27"/>
          <w:sz w:val="24"/>
        </w:rPr>
        <w:t> </w:t>
      </w:r>
      <w:r>
        <w:rPr>
          <w:sz w:val="24"/>
        </w:rPr>
        <w:t>informations</w:t>
      </w:r>
      <w:r>
        <w:rPr>
          <w:spacing w:val="27"/>
          <w:sz w:val="24"/>
        </w:rPr>
        <w:t> </w:t>
      </w:r>
      <w:r>
        <w:rPr>
          <w:sz w:val="24"/>
        </w:rPr>
        <w:t>est</w:t>
      </w:r>
      <w:r>
        <w:rPr>
          <w:spacing w:val="27"/>
          <w:sz w:val="24"/>
        </w:rPr>
        <w:t> </w:t>
      </w:r>
      <w:r>
        <w:rPr>
          <w:sz w:val="24"/>
        </w:rPr>
        <w:t>garantie</w:t>
      </w:r>
      <w:r>
        <w:rPr>
          <w:spacing w:val="8"/>
          <w:sz w:val="24"/>
        </w:rPr>
        <w:t> </w:t>
      </w:r>
      <w:r>
        <w:rPr>
          <w:sz w:val="24"/>
        </w:rPr>
        <w:t>par</w:t>
      </w:r>
      <w:r>
        <w:rPr>
          <w:spacing w:val="26"/>
          <w:sz w:val="24"/>
        </w:rPr>
        <w:t> </w:t>
      </w:r>
      <w:r>
        <w:rPr>
          <w:sz w:val="24"/>
        </w:rPr>
        <w:t>l’utilisation</w:t>
      </w:r>
      <w:r>
        <w:rPr>
          <w:spacing w:val="5"/>
          <w:sz w:val="24"/>
        </w:rPr>
        <w:t> </w:t>
      </w:r>
      <w:r>
        <w:rPr>
          <w:sz w:val="24"/>
        </w:rPr>
        <w:t>des</w:t>
      </w:r>
      <w:r>
        <w:rPr>
          <w:spacing w:val="6"/>
          <w:sz w:val="24"/>
        </w:rPr>
        <w:t> </w:t>
      </w:r>
      <w:r>
        <w:rPr>
          <w:sz w:val="24"/>
        </w:rPr>
        <w:t>codes</w:t>
      </w:r>
      <w:r>
        <w:rPr>
          <w:spacing w:val="25"/>
          <w:sz w:val="24"/>
        </w:rPr>
        <w:t> </w:t>
      </w:r>
      <w:r>
        <w:rPr>
          <w:sz w:val="24"/>
        </w:rPr>
        <w:t>d’accès</w:t>
      </w:r>
      <w:r>
        <w:rPr>
          <w:spacing w:val="6"/>
          <w:sz w:val="24"/>
        </w:rPr>
        <w:t> </w:t>
      </w:r>
      <w:r>
        <w:rPr>
          <w:sz w:val="24"/>
        </w:rPr>
        <w:t>délivrés</w:t>
      </w:r>
      <w:r>
        <w:rPr>
          <w:spacing w:val="-52"/>
          <w:sz w:val="24"/>
        </w:rPr>
        <w:t> </w:t>
      </w:r>
      <w:r>
        <w:rPr>
          <w:sz w:val="24"/>
        </w:rPr>
        <w:t>par l’ADEME</w:t>
      </w:r>
      <w:r>
        <w:rPr>
          <w:spacing w:val="1"/>
          <w:sz w:val="24"/>
        </w:rPr>
        <w:t> </w:t>
      </w: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vous</w:t>
      </w:r>
      <w:r>
        <w:rPr>
          <w:spacing w:val="-1"/>
          <w:sz w:val="24"/>
        </w:rPr>
        <w:t> </w:t>
      </w:r>
      <w:r>
        <w:rPr>
          <w:sz w:val="24"/>
        </w:rPr>
        <w:t>sont</w:t>
      </w:r>
      <w:r>
        <w:rPr>
          <w:spacing w:val="3"/>
          <w:sz w:val="24"/>
        </w:rPr>
        <w:t> </w:t>
      </w:r>
      <w:r>
        <w:rPr>
          <w:sz w:val="24"/>
        </w:rPr>
        <w:t>strictement</w:t>
      </w:r>
      <w:r>
        <w:rPr>
          <w:spacing w:val="-1"/>
          <w:sz w:val="24"/>
        </w:rPr>
        <w:t> </w:t>
      </w:r>
      <w:r>
        <w:rPr>
          <w:sz w:val="24"/>
        </w:rPr>
        <w:t>personnels.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188" w:after="0"/>
        <w:ind w:left="436" w:right="0" w:hanging="299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-</w:t>
      </w:r>
      <w:r>
        <w:rPr>
          <w:spacing w:val="-3"/>
        </w:rPr>
        <w:t> </w:t>
      </w:r>
      <w:r>
        <w:rPr/>
        <w:t>UNE</w:t>
      </w:r>
      <w:r>
        <w:rPr>
          <w:spacing w:val="-16"/>
        </w:rPr>
        <w:t> </w:t>
      </w:r>
      <w:r>
        <w:rPr/>
        <w:t>DEMARCHE</w:t>
      </w:r>
      <w:r>
        <w:rPr>
          <w:spacing w:val="-19"/>
        </w:rPr>
        <w:t> </w:t>
      </w:r>
      <w:r>
        <w:rPr/>
        <w:t>DETAILLEE</w:t>
      </w:r>
      <w:r>
        <w:rPr>
          <w:spacing w:val="-18"/>
        </w:rPr>
        <w:t> </w:t>
      </w:r>
      <w:r>
        <w:rPr/>
        <w:t>ET</w:t>
      </w:r>
      <w:r>
        <w:rPr>
          <w:spacing w:val="-16"/>
        </w:rPr>
        <w:t> </w:t>
      </w:r>
      <w:r>
        <w:rPr/>
        <w:t>TRANSPARENTE</w:t>
      </w:r>
    </w:p>
    <w:p>
      <w:pPr>
        <w:spacing w:before="241"/>
        <w:ind w:left="258" w:right="0" w:firstLine="0"/>
        <w:jc w:val="both"/>
        <w:rPr>
          <w:sz w:val="24"/>
        </w:rPr>
      </w:pPr>
      <w:r>
        <w:rPr>
          <w:sz w:val="24"/>
        </w:rPr>
        <w:t>Dans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souci de</w:t>
      </w:r>
      <w:r>
        <w:rPr>
          <w:spacing w:val="-1"/>
          <w:sz w:val="24"/>
        </w:rPr>
        <w:t> </w:t>
      </w:r>
      <w:r>
        <w:rPr>
          <w:sz w:val="24"/>
        </w:rPr>
        <w:t>qualité,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prestataire</w:t>
      </w:r>
      <w:r>
        <w:rPr>
          <w:spacing w:val="-3"/>
          <w:sz w:val="24"/>
        </w:rPr>
        <w:t> </w:t>
      </w:r>
      <w:r>
        <w:rPr>
          <w:sz w:val="24"/>
        </w:rPr>
        <w:t>s’attachera</w:t>
      </w:r>
      <w:r>
        <w:rPr>
          <w:spacing w:val="-1"/>
          <w:sz w:val="24"/>
        </w:rPr>
        <w:t> </w:t>
      </w:r>
      <w:r>
        <w:rPr>
          <w:sz w:val="24"/>
        </w:rPr>
        <w:t>à respecter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règles suivantes</w:t>
      </w:r>
      <w:r>
        <w:rPr>
          <w:spacing w:val="5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0" w:after="0"/>
        <w:ind w:left="959" w:right="0" w:hanging="342"/>
        <w:jc w:val="both"/>
        <w:rPr>
          <w:sz w:val="24"/>
        </w:rPr>
      </w:pPr>
      <w:r>
        <w:rPr>
          <w:sz w:val="24"/>
        </w:rPr>
        <w:t>suivre</w:t>
      </w:r>
      <w:r>
        <w:rPr>
          <w:spacing w:val="-6"/>
          <w:sz w:val="24"/>
        </w:rPr>
        <w:t> </w:t>
      </w:r>
      <w:r>
        <w:rPr>
          <w:sz w:val="24"/>
        </w:rPr>
        <w:t>une</w:t>
      </w:r>
      <w:r>
        <w:rPr>
          <w:spacing w:val="-2"/>
          <w:sz w:val="24"/>
        </w:rPr>
        <w:t> </w:t>
      </w:r>
      <w:r>
        <w:rPr>
          <w:sz w:val="24"/>
        </w:rPr>
        <w:t>démarche</w:t>
      </w:r>
      <w:r>
        <w:rPr>
          <w:spacing w:val="-11"/>
          <w:sz w:val="24"/>
        </w:rPr>
        <w:t> </w:t>
      </w:r>
      <w:r>
        <w:rPr>
          <w:sz w:val="24"/>
        </w:rPr>
        <w:t>rigoureuse</w:t>
      </w:r>
      <w:r>
        <w:rPr>
          <w:spacing w:val="-5"/>
          <w:sz w:val="24"/>
        </w:rPr>
        <w:t> </w:t>
      </w:r>
      <w:r>
        <w:rPr>
          <w:sz w:val="24"/>
        </w:rPr>
        <w:t>explicitée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justifiée</w:t>
      </w:r>
      <w:r>
        <w:rPr>
          <w:spacing w:val="-4"/>
          <w:sz w:val="24"/>
        </w:rPr>
        <w:t> </w:t>
      </w:r>
      <w:r>
        <w:rPr>
          <w:sz w:val="24"/>
        </w:rPr>
        <w:t>dans</w:t>
      </w:r>
      <w:r>
        <w:rPr>
          <w:spacing w:val="-4"/>
          <w:sz w:val="24"/>
        </w:rPr>
        <w:t> </w:t>
      </w:r>
      <w:r>
        <w:rPr>
          <w:sz w:val="24"/>
        </w:rPr>
        <w:t>ses</w:t>
      </w:r>
      <w:r>
        <w:rPr>
          <w:spacing w:val="-3"/>
          <w:sz w:val="24"/>
        </w:rPr>
        <w:t> </w:t>
      </w:r>
      <w:r>
        <w:rPr>
          <w:sz w:val="24"/>
        </w:rPr>
        <w:t>rapports</w:t>
      </w:r>
      <w:r>
        <w:rPr>
          <w:spacing w:val="-8"/>
          <w:sz w:val="24"/>
        </w:rPr>
        <w:t> </w:t>
      </w:r>
      <w:r>
        <w:rPr>
          <w:sz w:val="24"/>
        </w:rPr>
        <w:t>d'études,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0" w:after="0"/>
        <w:ind w:left="978" w:right="194" w:hanging="360"/>
        <w:jc w:val="both"/>
        <w:rPr>
          <w:sz w:val="24"/>
        </w:rPr>
      </w:pPr>
      <w:r>
        <w:rPr>
          <w:sz w:val="24"/>
        </w:rPr>
        <w:t>être</w:t>
      </w:r>
      <w:r>
        <w:rPr>
          <w:spacing w:val="1"/>
          <w:sz w:val="24"/>
        </w:rPr>
        <w:t> </w:t>
      </w:r>
      <w:r>
        <w:rPr>
          <w:sz w:val="24"/>
        </w:rPr>
        <w:t>exhaustif</w:t>
      </w:r>
      <w:r>
        <w:rPr>
          <w:spacing w:val="1"/>
          <w:sz w:val="24"/>
        </w:rPr>
        <w:t> </w:t>
      </w:r>
      <w:r>
        <w:rPr>
          <w:sz w:val="24"/>
        </w:rPr>
        <w:t>dans</w:t>
      </w:r>
      <w:r>
        <w:rPr>
          <w:spacing w:val="1"/>
          <w:sz w:val="24"/>
        </w:rPr>
        <w:t> </w:t>
      </w:r>
      <w:r>
        <w:rPr>
          <w:sz w:val="24"/>
        </w:rPr>
        <w:t>ses</w:t>
      </w:r>
      <w:r>
        <w:rPr>
          <w:spacing w:val="1"/>
          <w:sz w:val="24"/>
        </w:rPr>
        <w:t> </w:t>
      </w:r>
      <w:r>
        <w:rPr>
          <w:sz w:val="24"/>
        </w:rPr>
        <w:t>recommandations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fournir</w:t>
      </w:r>
      <w:r>
        <w:rPr>
          <w:spacing w:val="1"/>
          <w:sz w:val="24"/>
        </w:rPr>
        <w:t> </w:t>
      </w:r>
      <w:r>
        <w:rPr>
          <w:sz w:val="24"/>
        </w:rPr>
        <w:t>toutes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informations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0"/>
          <w:sz w:val="24"/>
        </w:rPr>
        <w:t> </w:t>
      </w:r>
      <w:r>
        <w:rPr>
          <w:sz w:val="24"/>
        </w:rPr>
        <w:t>nécessaires</w:t>
      </w:r>
      <w:r>
        <w:rPr>
          <w:spacing w:val="-9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Maître</w:t>
      </w:r>
      <w:r>
        <w:rPr>
          <w:spacing w:val="-2"/>
          <w:sz w:val="24"/>
        </w:rPr>
        <w:t> </w:t>
      </w:r>
      <w:r>
        <w:rPr>
          <w:sz w:val="24"/>
        </w:rPr>
        <w:t>d’Ouvrage</w:t>
      </w:r>
      <w:r>
        <w:rPr>
          <w:spacing w:val="-5"/>
          <w:sz w:val="24"/>
        </w:rPr>
        <w:t> </w:t>
      </w: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z w:val="24"/>
        </w:rPr>
        <w:t>décider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6"/>
          <w:sz w:val="24"/>
        </w:rPr>
        <w:t> </w:t>
      </w:r>
      <w:r>
        <w:rPr>
          <w:sz w:val="24"/>
        </w:rPr>
        <w:t>suites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donner,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43" w:after="0"/>
        <w:ind w:left="978" w:right="191" w:hanging="360"/>
        <w:jc w:val="both"/>
        <w:rPr>
          <w:sz w:val="24"/>
        </w:rPr>
      </w:pPr>
      <w:r>
        <w:rPr>
          <w:spacing w:val="-1"/>
          <w:sz w:val="24"/>
        </w:rPr>
        <w:t>ne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pas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intervenir</w:t>
      </w:r>
      <w:r>
        <w:rPr>
          <w:spacing w:val="-11"/>
          <w:sz w:val="24"/>
        </w:rPr>
        <w:t> </w:t>
      </w:r>
      <w:r>
        <w:rPr>
          <w:sz w:val="24"/>
        </w:rPr>
        <w:t>dans</w:t>
      </w:r>
      <w:r>
        <w:rPr>
          <w:spacing w:val="-9"/>
          <w:sz w:val="24"/>
        </w:rPr>
        <w:t> </w:t>
      </w:r>
      <w:r>
        <w:rPr>
          <w:sz w:val="24"/>
        </w:rPr>
        <w:t>une</w:t>
      </w:r>
      <w:r>
        <w:rPr>
          <w:spacing w:val="-5"/>
          <w:sz w:val="24"/>
        </w:rPr>
        <w:t> </w:t>
      </w:r>
      <w:r>
        <w:rPr>
          <w:sz w:val="24"/>
        </w:rPr>
        <w:t>entreprise</w:t>
      </w:r>
      <w:r>
        <w:rPr>
          <w:spacing w:val="-11"/>
          <w:sz w:val="24"/>
        </w:rPr>
        <w:t> </w:t>
      </w:r>
      <w:r>
        <w:rPr>
          <w:sz w:val="24"/>
        </w:rPr>
        <w:t>vis-à-vis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laquelle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6"/>
          <w:sz w:val="24"/>
        </w:rPr>
        <w:t> </w:t>
      </w:r>
      <w:r>
        <w:rPr>
          <w:sz w:val="24"/>
        </w:rPr>
        <w:t>présenterait</w:t>
      </w:r>
      <w:r>
        <w:rPr>
          <w:spacing w:val="-15"/>
          <w:sz w:val="24"/>
        </w:rPr>
        <w:t> </w:t>
      </w:r>
      <w:r>
        <w:rPr>
          <w:sz w:val="24"/>
        </w:rPr>
        <w:t>pas</w:t>
      </w:r>
      <w:r>
        <w:rPr>
          <w:spacing w:val="-7"/>
          <w:sz w:val="24"/>
        </w:rPr>
        <w:t> </w:t>
      </w:r>
      <w:r>
        <w:rPr>
          <w:sz w:val="24"/>
        </w:rPr>
        <w:t>toute</w:t>
      </w:r>
      <w:r>
        <w:rPr>
          <w:spacing w:val="-52"/>
          <w:sz w:val="24"/>
        </w:rPr>
        <w:t> </w:t>
      </w:r>
      <w:r>
        <w:rPr>
          <w:sz w:val="24"/>
        </w:rPr>
        <w:t>garantie d’objectivité, notamment sur des installations conçues, réalisées ou gérées</w:t>
      </w:r>
      <w:r>
        <w:rPr>
          <w:spacing w:val="-52"/>
          <w:sz w:val="24"/>
        </w:rPr>
        <w:t> </w:t>
      </w:r>
      <w:r>
        <w:rPr>
          <w:sz w:val="24"/>
        </w:rPr>
        <w:t>pour l’essentiel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lui-même,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7" w:lineRule="auto" w:before="0" w:after="0"/>
        <w:ind w:left="618" w:right="114" w:firstLine="0"/>
        <w:jc w:val="both"/>
        <w:rPr>
          <w:sz w:val="24"/>
        </w:rPr>
      </w:pPr>
      <w:r>
        <w:rPr>
          <w:sz w:val="24"/>
        </w:rPr>
        <w:t>n’adjoindre aucune démarche commerciale concernant des biens ou services (ayant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lien</w:t>
      </w:r>
      <w:r>
        <w:rPr>
          <w:spacing w:val="-1"/>
          <w:sz w:val="24"/>
        </w:rPr>
        <w:t> </w:t>
      </w:r>
      <w:r>
        <w:rPr>
          <w:sz w:val="24"/>
        </w:rPr>
        <w:t>avec</w:t>
      </w:r>
      <w:r>
        <w:rPr>
          <w:spacing w:val="-6"/>
          <w:sz w:val="24"/>
        </w:rPr>
        <w:t> </w:t>
      </w:r>
      <w:r>
        <w:rPr>
          <w:sz w:val="24"/>
        </w:rPr>
        <w:t>les recommandations)</w:t>
      </w:r>
      <w:r>
        <w:rPr>
          <w:spacing w:val="-11"/>
          <w:sz w:val="24"/>
        </w:rPr>
        <w:t> </w:t>
      </w:r>
      <w:r>
        <w:rPr>
          <w:sz w:val="24"/>
        </w:rPr>
        <w:t>au</w:t>
      </w:r>
      <w:r>
        <w:rPr>
          <w:spacing w:val="2"/>
          <w:sz w:val="24"/>
        </w:rPr>
        <w:t> </w:t>
      </w:r>
      <w:r>
        <w:rPr>
          <w:sz w:val="24"/>
        </w:rPr>
        <w:t>cours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3"/>
          <w:sz w:val="24"/>
        </w:rPr>
        <w:t> </w:t>
      </w:r>
      <w:r>
        <w:rPr>
          <w:sz w:val="24"/>
        </w:rPr>
        <w:t>intervention.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165" w:after="0"/>
        <w:ind w:left="436" w:right="0" w:hanging="299"/>
        <w:jc w:val="left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-</w:t>
      </w:r>
      <w:r>
        <w:rPr>
          <w:spacing w:val="3"/>
        </w:rPr>
        <w:t> </w:t>
      </w:r>
      <w:r>
        <w:rPr/>
        <w:t>CONTRÔLE</w:t>
      </w:r>
    </w:p>
    <w:p>
      <w:pPr>
        <w:spacing w:before="242"/>
        <w:ind w:left="258" w:right="184" w:firstLine="0"/>
        <w:jc w:val="both"/>
        <w:rPr>
          <w:sz w:val="24"/>
        </w:rPr>
      </w:pPr>
      <w:r>
        <w:rPr>
          <w:sz w:val="24"/>
        </w:rPr>
        <w:t>L’étude de faisabilité d’une installation solaire thermique, une fois réalisée pourra faire</w:t>
      </w:r>
      <w:r>
        <w:rPr>
          <w:spacing w:val="1"/>
          <w:sz w:val="24"/>
        </w:rPr>
        <w:t> </w:t>
      </w:r>
      <w:r>
        <w:rPr>
          <w:sz w:val="24"/>
        </w:rPr>
        <w:t>l'objet - ce n'est pas systématique - d'un contrôle approfondi. Dans le souci de tester un</w:t>
      </w:r>
      <w:r>
        <w:rPr>
          <w:spacing w:val="1"/>
          <w:sz w:val="24"/>
        </w:rPr>
        <w:t> </w:t>
      </w:r>
      <w:r>
        <w:rPr>
          <w:sz w:val="24"/>
        </w:rPr>
        <w:t>échantillonnage</w:t>
      </w:r>
      <w:r>
        <w:rPr>
          <w:spacing w:val="1"/>
          <w:sz w:val="24"/>
        </w:rPr>
        <w:t> </w:t>
      </w:r>
      <w:r>
        <w:rPr>
          <w:sz w:val="24"/>
        </w:rPr>
        <w:t>représentatif,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dossiers</w:t>
      </w:r>
      <w:r>
        <w:rPr>
          <w:spacing w:val="1"/>
          <w:sz w:val="24"/>
        </w:rPr>
        <w:t> </w:t>
      </w:r>
      <w:r>
        <w:rPr>
          <w:sz w:val="24"/>
        </w:rPr>
        <w:t>seront</w:t>
      </w:r>
      <w:r>
        <w:rPr>
          <w:spacing w:val="1"/>
          <w:sz w:val="24"/>
        </w:rPr>
        <w:t> </w:t>
      </w:r>
      <w:r>
        <w:rPr>
          <w:sz w:val="24"/>
        </w:rPr>
        <w:t>choisis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manière</w:t>
      </w:r>
      <w:r>
        <w:rPr>
          <w:spacing w:val="1"/>
          <w:sz w:val="24"/>
        </w:rPr>
        <w:t> </w:t>
      </w:r>
      <w:r>
        <w:rPr>
          <w:sz w:val="24"/>
        </w:rPr>
        <w:t>aléatoire.</w:t>
      </w:r>
      <w:r>
        <w:rPr>
          <w:spacing w:val="1"/>
          <w:sz w:val="24"/>
        </w:rPr>
        <w:t> </w:t>
      </w:r>
      <w:r>
        <w:rPr>
          <w:sz w:val="24"/>
        </w:rPr>
        <w:t>Eventuellement un contrôle sur site pourra être mené par un expert mandaté par l'ADEME</w:t>
      </w:r>
      <w:r>
        <w:rPr>
          <w:spacing w:val="1"/>
          <w:sz w:val="24"/>
        </w:rPr>
        <w:t> </w:t>
      </w:r>
      <w:r>
        <w:rPr>
          <w:sz w:val="24"/>
        </w:rPr>
        <w:t>afin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juger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qualité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l'étude,</w:t>
      </w:r>
      <w:r>
        <w:rPr>
          <w:spacing w:val="-7"/>
          <w:sz w:val="24"/>
        </w:rPr>
        <w:t> </w:t>
      </w:r>
      <w:r>
        <w:rPr>
          <w:sz w:val="24"/>
        </w:rPr>
        <w:t>de l'objectivité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rapport.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183" w:after="0"/>
        <w:ind w:left="436" w:right="0" w:hanging="299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-</w:t>
      </w:r>
      <w:r>
        <w:rPr>
          <w:spacing w:val="3"/>
        </w:rPr>
        <w:t> </w:t>
      </w:r>
      <w:r>
        <w:rPr/>
        <w:t>ANNEXES</w:t>
      </w:r>
    </w:p>
    <w:p>
      <w:pPr>
        <w:spacing w:before="243"/>
        <w:ind w:left="258" w:right="182" w:firstLine="0"/>
        <w:jc w:val="both"/>
        <w:rPr>
          <w:sz w:val="24"/>
        </w:rPr>
      </w:pPr>
      <w:r>
        <w:rPr>
          <w:sz w:val="24"/>
        </w:rPr>
        <w:t>Outre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fiche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synthèse</w:t>
      </w:r>
      <w:r>
        <w:rPr>
          <w:spacing w:val="-9"/>
          <w:sz w:val="24"/>
        </w:rPr>
        <w:t> </w:t>
      </w:r>
      <w:r>
        <w:rPr>
          <w:sz w:val="24"/>
        </w:rPr>
        <w:t>(obligatoire)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compléter</w:t>
      </w:r>
      <w:r>
        <w:rPr>
          <w:spacing w:val="-6"/>
          <w:sz w:val="24"/>
        </w:rPr>
        <w:t> </w:t>
      </w:r>
      <w:r>
        <w:rPr>
          <w:sz w:val="24"/>
        </w:rPr>
        <w:t>dans</w:t>
      </w:r>
      <w:r>
        <w:rPr>
          <w:spacing w:val="-7"/>
          <w:sz w:val="24"/>
        </w:rPr>
        <w:t> </w:t>
      </w:r>
      <w:r>
        <w:rPr>
          <w:sz w:val="24"/>
        </w:rPr>
        <w:t>DIAGADEME</w:t>
      </w:r>
      <w:r>
        <w:rPr>
          <w:spacing w:val="-9"/>
          <w:sz w:val="24"/>
        </w:rPr>
        <w:t> </w:t>
      </w:r>
      <w:r>
        <w:rPr>
          <w:sz w:val="24"/>
        </w:rPr>
        <w:t>(www.diagademe.fr),</w:t>
      </w:r>
      <w:r>
        <w:rPr>
          <w:spacing w:val="-51"/>
          <w:sz w:val="24"/>
        </w:rPr>
        <w:t> </w:t>
      </w:r>
      <w:r>
        <w:rPr>
          <w:sz w:val="24"/>
        </w:rPr>
        <w:t>l'ADEME</w:t>
      </w:r>
      <w:r>
        <w:rPr>
          <w:spacing w:val="1"/>
          <w:sz w:val="24"/>
        </w:rPr>
        <w:t> </w:t>
      </w:r>
      <w:r>
        <w:rPr>
          <w:sz w:val="24"/>
        </w:rPr>
        <w:t>met à</w:t>
      </w:r>
      <w:r>
        <w:rPr>
          <w:spacing w:val="1"/>
          <w:sz w:val="24"/>
        </w:rPr>
        <w:t> </w:t>
      </w:r>
      <w:r>
        <w:rPr>
          <w:sz w:val="24"/>
        </w:rPr>
        <w:t>disposition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maîtres d'ouvrages ou</w:t>
      </w:r>
      <w:r>
        <w:rPr>
          <w:spacing w:val="1"/>
          <w:sz w:val="24"/>
        </w:rPr>
        <w:t> </w:t>
      </w:r>
      <w:r>
        <w:rPr>
          <w:sz w:val="24"/>
        </w:rPr>
        <w:t>des prestataires des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complémentaires pour faciliter la réalisation de la prestation: fiche de collecte, cadre de</w:t>
      </w:r>
      <w:r>
        <w:rPr>
          <w:spacing w:val="1"/>
          <w:sz w:val="24"/>
        </w:rPr>
        <w:t> </w:t>
      </w:r>
      <w:r>
        <w:rPr>
          <w:sz w:val="24"/>
        </w:rPr>
        <w:t>visite,</w:t>
      </w:r>
      <w:r>
        <w:rPr>
          <w:spacing w:val="-3"/>
          <w:sz w:val="24"/>
        </w:rPr>
        <w:t> </w:t>
      </w:r>
      <w:r>
        <w:rPr>
          <w:sz w:val="24"/>
        </w:rPr>
        <w:t>cadre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rapport.</w:t>
      </w:r>
    </w:p>
    <w:p>
      <w:pPr>
        <w:spacing w:after="0"/>
        <w:jc w:val="both"/>
        <w:rPr>
          <w:sz w:val="24"/>
        </w:rPr>
        <w:sectPr>
          <w:pgSz w:w="11930" w:h="16850"/>
          <w:pgMar w:header="0" w:footer="630" w:top="1380" w:bottom="90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5652"/>
        <w:rPr>
          <w:sz w:val="20"/>
        </w:rPr>
      </w:pPr>
      <w:r>
        <w:rPr>
          <w:sz w:val="20"/>
        </w:rPr>
        <w:pict>
          <v:group style="width:22.3pt;height:22.25pt;mso-position-horizontal-relative:char;mso-position-vertical-relative:line" coordorigin="0,0" coordsize="446,445">
            <v:shape style="position:absolute;left:0;top:0;width:446;height:445" coordorigin="0,0" coordsize="446,445" path="m223,0l152,11,91,43,43,91,11,152,0,222,0,223,11,293,43,354,91,402,152,433,223,445,293,433,354,402,402,354,415,328,97,328,86,326,77,320,70,311,68,299,70,288,77,279,86,272,97,270,104,270,154,208,153,205,152,200,152,197,154,185,160,176,170,170,181,167,314,167,322,158,320,154,319,150,319,145,321,134,327,125,337,119,348,116,415,116,402,91,354,43,293,11,223,0xm176,225l124,288,125,291,126,295,126,299,124,311,118,320,109,326,97,328,415,328,434,293,436,277,264,277,253,275,244,268,238,259,235,248,236,244,236,243,209,225,177,225,176,225xm343,174l292,238,293,241,293,243,293,248,291,259,285,268,276,275,264,277,436,277,445,223,445,222,437,175,345,175,343,174xm104,270l99,270,103,271,104,270xm314,167l181,167,192,170,201,176,207,185,210,197,210,199,209,201,209,204,244,227,249,222,256,219,273,219,314,167xm199,219l194,223,188,225,209,225,199,219xm273,219l267,219,272,220,273,219xm415,116l348,116,359,119,368,125,375,134,377,145,375,157,368,166,359,172,348,175,437,175,434,152,415,116xe" filled="true" fillcolor="#1d1d1b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spacing w:before="51"/>
        <w:ind w:left="148" w:right="0" w:firstLine="0"/>
        <w:jc w:val="both"/>
        <w:rPr>
          <w:b/>
          <w:sz w:val="24"/>
        </w:rPr>
      </w:pPr>
      <w:r>
        <w:rPr/>
        <w:pict>
          <v:shape style="position:absolute;margin-left:340.869995pt;margin-top:-71.124214pt;width:184.5pt;height:410.3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5"/>
                  </w:tblGrid>
                  <w:tr>
                    <w:trPr>
                      <w:trHeight w:val="671" w:hRule="atLeast"/>
                    </w:trPr>
                    <w:tc>
                      <w:tcPr>
                        <w:tcW w:w="3675" w:type="dxa"/>
                        <w:tcBorders>
                          <w:bottom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COLLECTIONS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L’</w:t>
                        </w:r>
                        <w:r>
                          <w:rPr>
                            <w:b/>
                            <w:sz w:val="22"/>
                          </w:rPr>
                          <w:t>ADEME</w:t>
                        </w:r>
                      </w:p>
                    </w:tc>
                  </w:tr>
                  <w:tr>
                    <w:trPr>
                      <w:trHeight w:val="1258" w:hRule="atLeast"/>
                    </w:trPr>
                    <w:tc>
                      <w:tcPr>
                        <w:tcW w:w="3675" w:type="dxa"/>
                        <w:tcBorders>
                          <w:top w:val="single" w:sz="4" w:space="0" w:color="80808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FAITS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ET</w:t>
                        </w:r>
                        <w:r>
                          <w:rPr>
                            <w:b/>
                            <w:color w:val="1D1D1B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CHIFFRES</w:t>
                        </w:r>
                      </w:p>
                      <w:p>
                        <w:pPr>
                          <w:pStyle w:val="TableParagraph"/>
                          <w:spacing w:before="122"/>
                          <w:ind w:righ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L’ADEME référent : Elle fournit des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analyses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objectives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d’indicateurs</w:t>
                        </w:r>
                        <w:r>
                          <w:rPr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chiffrés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régulièrement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jour.</w:t>
                        </w:r>
                      </w:p>
                    </w:tc>
                  </w:tr>
                  <w:tr>
                    <w:trPr>
                      <w:trHeight w:val="1696" w:hRule="atLeast"/>
                    </w:trPr>
                    <w:tc>
                      <w:tcPr>
                        <w:tcW w:w="36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CLÉS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POUR</w:t>
                        </w:r>
                        <w:r>
                          <w:rPr>
                            <w:b/>
                            <w:color w:val="1D1D1B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AGIR</w:t>
                        </w:r>
                      </w:p>
                      <w:p>
                        <w:pPr>
                          <w:pStyle w:val="TableParagraph"/>
                          <w:spacing w:before="122"/>
                          <w:ind w:righ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L’ADEME facilitateur : Elle élabore des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guides pratiques pour aider les acteurs à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mettre en œuvre leurs projets de façon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méthodique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et/ou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conformité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réglementation.</w:t>
                        </w:r>
                      </w:p>
                    </w:tc>
                  </w:tr>
                  <w:tr>
                    <w:trPr>
                      <w:trHeight w:val="1306" w:hRule="atLeast"/>
                    </w:trPr>
                    <w:tc>
                      <w:tcPr>
                        <w:tcW w:w="36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ILS L’ONT</w:t>
                        </w:r>
                        <w:r>
                          <w:rPr>
                            <w:b/>
                            <w:color w:val="1D1D1B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B"/>
                            <w:sz w:val="16"/>
                          </w:rPr>
                          <w:t>FAIT</w:t>
                        </w:r>
                      </w:p>
                      <w:p>
                        <w:pPr>
                          <w:pStyle w:val="TableParagraph"/>
                          <w:spacing w:before="120"/>
                          <w:ind w:right="5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L’ADEME catalyseur : Les acteurs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témoignent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leurs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expériences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partagent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leur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savoir-faire.</w:t>
                        </w:r>
                      </w:p>
                    </w:tc>
                  </w:tr>
                  <w:tr>
                    <w:trPr>
                      <w:trHeight w:val="1500" w:hRule="atLeast"/>
                    </w:trPr>
                    <w:tc>
                      <w:tcPr>
                        <w:tcW w:w="36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EXPERTISES</w:t>
                        </w:r>
                      </w:p>
                      <w:p>
                        <w:pPr>
                          <w:pStyle w:val="TableParagraph"/>
                          <w:spacing w:before="120"/>
                          <w:ind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L’ADEME expert : Elle rend compte des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résultats de recherches, études et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réalisations collectives menées sous son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regard</w:t>
                        </w:r>
                      </w:p>
                    </w:tc>
                  </w:tr>
                  <w:tr>
                    <w:trPr>
                      <w:trHeight w:val="1744" w:hRule="atLeast"/>
                    </w:trPr>
                    <w:tc>
                      <w:tcPr>
                        <w:tcW w:w="36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D1D1B"/>
                            <w:sz w:val="16"/>
                          </w:rPr>
                          <w:t>HORIZONS</w:t>
                        </w:r>
                      </w:p>
                      <w:p>
                        <w:pPr>
                          <w:pStyle w:val="TableParagraph"/>
                          <w:spacing w:before="120"/>
                          <w:ind w:righ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L’ADEME tournée vers l’avenir : Elle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propose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vision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prospective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réaliste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 enjeux de la transition énergétique et</w:t>
                        </w:r>
                        <w:r>
                          <w:rPr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écologique, pour un futur désirable à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construire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ensemble.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L'ADEME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BREF</w:t>
      </w:r>
    </w:p>
    <w:p>
      <w:pPr>
        <w:spacing w:line="264" w:lineRule="auto" w:before="115"/>
        <w:ind w:left="148" w:right="4388" w:firstLine="0"/>
        <w:jc w:val="both"/>
        <w:rPr>
          <w:sz w:val="18"/>
        </w:rPr>
      </w:pPr>
      <w:r>
        <w:rPr/>
        <w:pict>
          <v:shape style="position:absolute;margin-left:346.643372pt;margin-top:18.757887pt;width:22.3pt;height:22.25pt;mso-position-horizontal-relative:page;mso-position-vertical-relative:paragraph;z-index:15735808" coordorigin="6933,375" coordsize="446,445" path="m7156,375l7085,387,7024,418,6976,466,6944,527,6933,598,6944,668,6976,729,7024,777,7085,809,7156,820,7226,809,7287,777,7335,729,7344,711,7066,711,7041,701,7021,682,7010,656,7010,629,7020,604,7039,584,7062,574,7086,572,7161,572,7272,496,7277,492,7349,492,7335,466,7287,418,7226,387,7156,375xm7205,572l7144,614,7149,638,7147,661,7136,683,7119,700,7093,711,7066,711,7344,711,7367,668,7376,608,7237,608,7229,607,7225,601,7205,572xm7087,597l7070,597,7054,604,7041,617,7035,633,7034,651,7041,668,7054,680,7070,686,7088,686,7105,679,7117,666,7123,650,7123,633,7116,617,7104,604,7087,597xm7244,545l7226,558,7246,587,7250,593,7249,600,7237,608,7376,608,7378,601,7290,601,7282,600,7278,594,7244,545xm7349,492l7277,492,7285,494,7293,506,7292,513,7286,517,7265,531,7298,580,7302,586,7301,594,7295,598,7290,601,7378,601,7378,598,7367,527,7349,492xm7161,572l7086,572,7110,579,7129,593,7161,572xe" filled="true" fillcolor="#1d1d1b" stroked="false">
            <v:path arrowok="t"/>
            <v:fill type="solid"/>
            <w10:wrap type="none"/>
          </v:shape>
        </w:pict>
      </w:r>
      <w:r>
        <w:rPr>
          <w:color w:val="1D1D1B"/>
          <w:sz w:val="18"/>
        </w:rPr>
        <w:t>À l’ADEME - l’Agence de la transition écologique -, nous sommes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résolument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engagés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dans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la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lutte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contre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réchauffement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climatique et la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dégradation</w:t>
      </w:r>
      <w:r>
        <w:rPr>
          <w:color w:val="1D1D1B"/>
          <w:spacing w:val="-2"/>
          <w:sz w:val="18"/>
        </w:rPr>
        <w:t> </w:t>
      </w:r>
      <w:r>
        <w:rPr>
          <w:color w:val="1D1D1B"/>
          <w:sz w:val="18"/>
        </w:rPr>
        <w:t>des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ressources.</w:t>
      </w:r>
    </w:p>
    <w:p>
      <w:pPr>
        <w:spacing w:line="264" w:lineRule="auto" w:before="120"/>
        <w:ind w:left="148" w:right="4389" w:firstLine="0"/>
        <w:jc w:val="both"/>
        <w:rPr>
          <w:sz w:val="18"/>
        </w:rPr>
      </w:pPr>
      <w:r>
        <w:rPr>
          <w:color w:val="1D1D1B"/>
          <w:sz w:val="18"/>
        </w:rPr>
        <w:t>Sur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tous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fronts,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nous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mobilisons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citoyens,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acteurs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économiques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et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territoires,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leur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donnons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moyens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progresser</w:t>
      </w:r>
      <w:r>
        <w:rPr>
          <w:color w:val="1D1D1B"/>
          <w:spacing w:val="-5"/>
          <w:sz w:val="18"/>
        </w:rPr>
        <w:t> </w:t>
      </w:r>
      <w:r>
        <w:rPr>
          <w:color w:val="1D1D1B"/>
          <w:sz w:val="18"/>
        </w:rPr>
        <w:t>vers</w:t>
      </w:r>
      <w:r>
        <w:rPr>
          <w:color w:val="1D1D1B"/>
          <w:spacing w:val="-6"/>
          <w:sz w:val="18"/>
        </w:rPr>
        <w:t> </w:t>
      </w:r>
      <w:r>
        <w:rPr>
          <w:color w:val="1D1D1B"/>
          <w:sz w:val="18"/>
        </w:rPr>
        <w:t>une</w:t>
      </w:r>
      <w:r>
        <w:rPr>
          <w:color w:val="1D1D1B"/>
          <w:spacing w:val="-6"/>
          <w:sz w:val="18"/>
        </w:rPr>
        <w:t> </w:t>
      </w:r>
      <w:r>
        <w:rPr>
          <w:color w:val="1D1D1B"/>
          <w:sz w:val="18"/>
        </w:rPr>
        <w:t>société</w:t>
      </w:r>
      <w:r>
        <w:rPr>
          <w:color w:val="1D1D1B"/>
          <w:spacing w:val="-4"/>
          <w:sz w:val="18"/>
        </w:rPr>
        <w:t> </w:t>
      </w:r>
      <w:r>
        <w:rPr>
          <w:color w:val="1D1D1B"/>
          <w:sz w:val="18"/>
        </w:rPr>
        <w:t>économe</w:t>
      </w:r>
      <w:r>
        <w:rPr>
          <w:color w:val="1D1D1B"/>
          <w:spacing w:val="-5"/>
          <w:sz w:val="18"/>
        </w:rPr>
        <w:t> </w:t>
      </w:r>
      <w:r>
        <w:rPr>
          <w:color w:val="1D1D1B"/>
          <w:sz w:val="18"/>
        </w:rPr>
        <w:t>en</w:t>
      </w:r>
      <w:r>
        <w:rPr>
          <w:color w:val="1D1D1B"/>
          <w:spacing w:val="-6"/>
          <w:sz w:val="18"/>
        </w:rPr>
        <w:t> </w:t>
      </w:r>
      <w:r>
        <w:rPr>
          <w:color w:val="1D1D1B"/>
          <w:sz w:val="18"/>
        </w:rPr>
        <w:t>ressources,</w:t>
      </w:r>
      <w:r>
        <w:rPr>
          <w:color w:val="1D1D1B"/>
          <w:spacing w:val="-4"/>
          <w:sz w:val="18"/>
        </w:rPr>
        <w:t> </w:t>
      </w:r>
      <w:r>
        <w:rPr>
          <w:color w:val="1D1D1B"/>
          <w:sz w:val="18"/>
        </w:rPr>
        <w:t>plus</w:t>
      </w:r>
      <w:r>
        <w:rPr>
          <w:color w:val="1D1D1B"/>
          <w:spacing w:val="-3"/>
          <w:sz w:val="18"/>
        </w:rPr>
        <w:t> </w:t>
      </w:r>
      <w:r>
        <w:rPr>
          <w:color w:val="1D1D1B"/>
          <w:sz w:val="18"/>
        </w:rPr>
        <w:t>sobre</w:t>
      </w:r>
      <w:r>
        <w:rPr>
          <w:color w:val="1D1D1B"/>
          <w:spacing w:val="-6"/>
          <w:sz w:val="18"/>
        </w:rPr>
        <w:t> </w:t>
      </w:r>
      <w:r>
        <w:rPr>
          <w:color w:val="1D1D1B"/>
          <w:sz w:val="18"/>
        </w:rPr>
        <w:t>en</w:t>
      </w:r>
      <w:r>
        <w:rPr>
          <w:color w:val="1D1D1B"/>
          <w:spacing w:val="-38"/>
          <w:sz w:val="18"/>
        </w:rPr>
        <w:t> </w:t>
      </w:r>
      <w:r>
        <w:rPr>
          <w:color w:val="1D1D1B"/>
          <w:sz w:val="18"/>
        </w:rPr>
        <w:t>carbone,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plus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juste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et harmonieuse.</w:t>
      </w:r>
    </w:p>
    <w:p>
      <w:pPr>
        <w:spacing w:line="264" w:lineRule="auto" w:before="120"/>
        <w:ind w:left="148" w:right="4386" w:firstLine="0"/>
        <w:jc w:val="both"/>
        <w:rPr>
          <w:sz w:val="18"/>
        </w:rPr>
      </w:pPr>
      <w:r>
        <w:rPr/>
        <w:pict>
          <v:group style="position:absolute;margin-left:346.643372pt;margin-top:7.20788pt;width:22.3pt;height:22.25pt;mso-position-horizontal-relative:page;mso-position-vertical-relative:paragraph;z-index:15736320" coordorigin="6933,144" coordsize="446,445">
            <v:shape style="position:absolute;left:6932;top:144;width:446;height:445" coordorigin="6933,144" coordsize="446,445" path="m7156,144l7085,156,7024,187,6976,235,6944,296,6933,367,6944,437,6976,498,7024,546,7085,578,7156,589,7226,578,7287,546,7335,498,7367,437,7378,367,7367,296,7335,235,7287,187,7226,156,7156,144xe" filled="true" fillcolor="#1d1d1b" stroked="false">
              <v:path arrowok="t"/>
              <v:fill type="solid"/>
            </v:shape>
            <v:shape style="position:absolute;left:7006;top:254;width:302;height:218" type="#_x0000_t75" stroked="false">
              <v:imagedata r:id="rId25" o:title=""/>
            </v:shape>
            <w10:wrap type="none"/>
          </v:group>
        </w:pict>
      </w:r>
      <w:r>
        <w:rPr>
          <w:color w:val="1D1D1B"/>
          <w:sz w:val="18"/>
        </w:rPr>
        <w:t>Dans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tous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domaines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-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énergie,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économie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circulaire,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alimentation, mobilité, qualité de l’air, adaptation au changement</w:t>
      </w:r>
      <w:r>
        <w:rPr>
          <w:color w:val="1D1D1B"/>
          <w:spacing w:val="-38"/>
          <w:sz w:val="18"/>
        </w:rPr>
        <w:t> </w:t>
      </w:r>
      <w:r>
        <w:rPr>
          <w:color w:val="1D1D1B"/>
          <w:sz w:val="18"/>
        </w:rPr>
        <w:t>climatique,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sols…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-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nous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conseillons,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facilitons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et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aidons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au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financement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nombreux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projets,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la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recherche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jusqu’au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partage des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solutions.</w:t>
      </w:r>
    </w:p>
    <w:p>
      <w:pPr>
        <w:spacing w:line="264" w:lineRule="auto" w:before="119"/>
        <w:ind w:left="148" w:right="4390" w:firstLine="0"/>
        <w:jc w:val="both"/>
        <w:rPr>
          <w:sz w:val="18"/>
        </w:rPr>
      </w:pPr>
      <w:r>
        <w:rPr/>
        <w:pict>
          <v:group style="position:absolute;margin-left:346.643372pt;margin-top:6.027895pt;width:22.3pt;height:22.25pt;mso-position-horizontal-relative:page;mso-position-vertical-relative:paragraph;z-index:15736832" coordorigin="6933,121" coordsize="446,445">
            <v:shape style="position:absolute;left:6932;top:120;width:446;height:445" coordorigin="6933,121" coordsize="446,445" path="m7156,121l7085,132,7024,164,6976,212,6944,273,6933,343,6944,413,6976,474,7024,522,7085,554,7156,565,7226,554,7287,522,7335,474,7367,413,7378,343,7367,273,7335,212,7287,164,7226,132,7156,121xe" filled="true" fillcolor="#e10512" stroked="false">
              <v:path arrowok="t"/>
              <v:fill type="solid"/>
            </v:shape>
            <v:shape style="position:absolute;left:7034;top:223;width:244;height:240" type="#_x0000_t75" stroked="false">
              <v:imagedata r:id="rId26" o:title=""/>
            </v:shape>
            <w10:wrap type="none"/>
          </v:group>
        </w:pict>
      </w:r>
      <w:r>
        <w:rPr>
          <w:color w:val="1D1D1B"/>
          <w:sz w:val="18"/>
        </w:rPr>
        <w:t>À tous les niveaux, nous mettons nos capacités d’expertise et de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prospective</w:t>
      </w:r>
      <w:r>
        <w:rPr>
          <w:color w:val="1D1D1B"/>
          <w:spacing w:val="-2"/>
          <w:sz w:val="18"/>
        </w:rPr>
        <w:t> </w:t>
      </w:r>
      <w:r>
        <w:rPr>
          <w:color w:val="1D1D1B"/>
          <w:sz w:val="18"/>
        </w:rPr>
        <w:t>au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service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des</w:t>
      </w:r>
      <w:r>
        <w:rPr>
          <w:color w:val="1D1D1B"/>
          <w:spacing w:val="-2"/>
          <w:sz w:val="18"/>
        </w:rPr>
        <w:t> </w:t>
      </w:r>
      <w:r>
        <w:rPr>
          <w:color w:val="1D1D1B"/>
          <w:sz w:val="18"/>
        </w:rPr>
        <w:t>politiques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publiques.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64" w:lineRule="auto" w:before="1"/>
        <w:ind w:left="148" w:right="4390" w:firstLine="0"/>
        <w:jc w:val="both"/>
        <w:rPr>
          <w:sz w:val="18"/>
        </w:rPr>
      </w:pPr>
      <w:r>
        <w:rPr/>
        <w:pict>
          <v:shape style="position:absolute;margin-left:346.643005pt;margin-top:26.918329pt;width:22.3pt;height:22.25pt;mso-position-horizontal-relative:page;mso-position-vertical-relative:paragraph;z-index:15737344" coordorigin="6933,538" coordsize="446,445" path="m7215,778l7204,765,7190,755,7174,749,7157,747,7139,749,7124,755,7110,765,7098,778,7215,778xm7378,761l7369,702,7367,691,7352,662,7335,629,7324,618,7324,786,7324,806,7316,814,6995,814,6987,806,6987,786,6995,778,7058,778,7061,770,7066,763,7071,755,7049,734,7042,728,7042,716,7056,702,7068,702,7074,709,7096,730,7105,724,7116,719,7127,715,7138,713,7138,702,7138,670,7146,662,7165,662,7173,670,7173,712,7185,715,7196,719,7206,723,7216,729,7237,709,7243,702,7255,702,7262,709,7269,716,7269,728,7242,754,7246,760,7250,767,7253,773,7254,775,7254,776,7255,778,7316,778,7324,786,7324,618,7287,581,7226,550,7156,538,7085,550,7024,581,6976,629,6944,691,6933,761,6944,831,6976,892,7024,940,7085,972,7156,983,7226,972,7287,940,7335,892,7367,831,7370,814,7378,761xe" filled="true" fillcolor="#1d1d1b" stroked="false">
            <v:path arrowok="t"/>
            <v:fill type="solid"/>
            <w10:wrap type="none"/>
          </v:shape>
        </w:pict>
      </w:r>
      <w:r>
        <w:rPr>
          <w:color w:val="1D1D1B"/>
          <w:sz w:val="18"/>
        </w:rPr>
        <w:t>L’ADEME est un établissement public sous la tutelle du ministère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de la Transition écologique et du ministère de l’Enseignement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supérieur,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de</w:t>
      </w:r>
      <w:r>
        <w:rPr>
          <w:color w:val="1D1D1B"/>
          <w:spacing w:val="-1"/>
          <w:sz w:val="18"/>
        </w:rPr>
        <w:t> </w:t>
      </w:r>
      <w:r>
        <w:rPr>
          <w:color w:val="1D1D1B"/>
          <w:sz w:val="18"/>
        </w:rPr>
        <w:t>la Recherche et de</w:t>
      </w:r>
      <w:r>
        <w:rPr>
          <w:color w:val="1D1D1B"/>
          <w:spacing w:val="1"/>
          <w:sz w:val="18"/>
        </w:rPr>
        <w:t> </w:t>
      </w:r>
      <w:r>
        <w:rPr>
          <w:color w:val="1D1D1B"/>
          <w:sz w:val="18"/>
        </w:rPr>
        <w:t>l’Innovation.</w:t>
      </w:r>
    </w:p>
    <w:p>
      <w:pPr>
        <w:spacing w:after="0" w:line="264" w:lineRule="auto"/>
        <w:jc w:val="both"/>
        <w:rPr>
          <w:sz w:val="18"/>
        </w:rPr>
        <w:sectPr>
          <w:footerReference w:type="default" r:id="rId24"/>
          <w:pgSz w:w="11930" w:h="16850"/>
          <w:pgMar w:footer="0" w:header="0" w:top="1600" w:bottom="280" w:left="1280" w:right="1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600651</wp:posOffset>
            </wp:positionH>
            <wp:positionV relativeFrom="page">
              <wp:posOffset>261641</wp:posOffset>
            </wp:positionV>
            <wp:extent cx="6965373" cy="9705657"/>
            <wp:effectExtent l="0" t="0" r="0" b="0"/>
            <wp:wrapNone/>
            <wp:docPr id="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373" cy="970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6"/>
        <w:ind w:left="424" w:right="5136" w:firstLine="0"/>
        <w:jc w:val="left"/>
        <w:rPr>
          <w:rFonts w:ascii="Calibri Light"/>
          <w:sz w:val="32"/>
        </w:rPr>
      </w:pPr>
      <w:r>
        <w:rPr>
          <w:rFonts w:ascii="Calibri Light"/>
          <w:color w:val="810E3E"/>
          <w:sz w:val="32"/>
        </w:rPr>
        <w:t>Cahier des charges ADEME</w:t>
      </w:r>
      <w:r>
        <w:rPr>
          <w:rFonts w:ascii="Calibri Light"/>
          <w:color w:val="810E3E"/>
          <w:spacing w:val="1"/>
          <w:sz w:val="32"/>
        </w:rPr>
        <w:t> </w:t>
      </w:r>
      <w:r>
        <w:rPr>
          <w:rFonts w:ascii="Calibri Light"/>
          <w:color w:val="810E3E"/>
          <w:sz w:val="32"/>
        </w:rPr>
        <w:t>ETUDE DE FAISABILITE</w:t>
      </w:r>
      <w:r>
        <w:rPr>
          <w:rFonts w:ascii="Calibri Light"/>
          <w:color w:val="810E3E"/>
          <w:spacing w:val="1"/>
          <w:sz w:val="32"/>
        </w:rPr>
        <w:t> </w:t>
      </w:r>
      <w:r>
        <w:rPr>
          <w:rFonts w:ascii="Calibri Light"/>
          <w:color w:val="810E3E"/>
          <w:sz w:val="32"/>
        </w:rPr>
        <w:t>INSTALLATION SOLAIRE</w:t>
      </w:r>
      <w:r>
        <w:rPr>
          <w:rFonts w:ascii="Calibri Light"/>
          <w:color w:val="810E3E"/>
          <w:spacing w:val="1"/>
          <w:sz w:val="32"/>
        </w:rPr>
        <w:t> </w:t>
      </w:r>
      <w:r>
        <w:rPr>
          <w:rFonts w:ascii="Calibri Light"/>
          <w:color w:val="810E3E"/>
          <w:spacing w:val="-1"/>
          <w:sz w:val="32"/>
        </w:rPr>
        <w:t>THERMIQUE</w:t>
      </w:r>
      <w:r>
        <w:rPr>
          <w:rFonts w:ascii="Calibri Light"/>
          <w:color w:val="810E3E"/>
          <w:spacing w:val="-17"/>
          <w:sz w:val="32"/>
        </w:rPr>
        <w:t> </w:t>
      </w:r>
      <w:r>
        <w:rPr>
          <w:rFonts w:ascii="Calibri Light"/>
          <w:color w:val="810E3E"/>
          <w:spacing w:val="-1"/>
          <w:sz w:val="32"/>
        </w:rPr>
        <w:t>SUR</w:t>
      </w:r>
      <w:r>
        <w:rPr>
          <w:rFonts w:ascii="Calibri Light"/>
          <w:color w:val="810E3E"/>
          <w:spacing w:val="-17"/>
          <w:sz w:val="32"/>
        </w:rPr>
        <w:t> </w:t>
      </w:r>
      <w:r>
        <w:rPr>
          <w:rFonts w:ascii="Calibri Light"/>
          <w:color w:val="810E3E"/>
          <w:spacing w:val="-1"/>
          <w:sz w:val="32"/>
        </w:rPr>
        <w:t>RESEAUX</w:t>
      </w:r>
      <w:r>
        <w:rPr>
          <w:rFonts w:ascii="Calibri Light"/>
          <w:color w:val="810E3E"/>
          <w:spacing w:val="-17"/>
          <w:sz w:val="32"/>
        </w:rPr>
        <w:t> </w:t>
      </w:r>
      <w:r>
        <w:rPr>
          <w:rFonts w:ascii="Calibri Light"/>
          <w:color w:val="810E3E"/>
          <w:sz w:val="32"/>
        </w:rPr>
        <w:t>DE</w:t>
      </w:r>
      <w:r>
        <w:rPr>
          <w:rFonts w:ascii="Calibri Light"/>
          <w:color w:val="810E3E"/>
          <w:spacing w:val="-69"/>
          <w:sz w:val="32"/>
        </w:rPr>
        <w:t> </w:t>
      </w:r>
      <w:r>
        <w:rPr>
          <w:rFonts w:ascii="Calibri Light"/>
          <w:color w:val="810E3E"/>
          <w:sz w:val="32"/>
        </w:rPr>
        <w:t>CHALEUR</w:t>
      </w:r>
    </w:p>
    <w:sectPr>
      <w:footerReference w:type="default" r:id="rId27"/>
      <w:pgSz w:w="11930" w:h="16850"/>
      <w:pgMar w:footer="0" w:header="0" w:top="160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17.260002pt;margin-top:796.919983pt;width:419.5pt;height:19.6pt;mso-position-horizontal-relative:page;mso-position-vertical-relative:page;z-index:-16002560" coordorigin="2345,15938" coordsize="8390,392">
          <v:shape style="position:absolute;left:10577;top:15965;width:158;height:158" type="#_x0000_t75" stroked="false">
            <v:imagedata r:id="rId1" o:title=""/>
          </v:shape>
          <v:shape style="position:absolute;left:2345;top:15938;width:2230;height:197" type="#_x0000_t75" stroked="false">
            <v:imagedata r:id="rId2" o:title=""/>
          </v:shape>
          <v:shape style="position:absolute;left:4489;top:15938;width:6052;height:197" type="#_x0000_t75" stroked="false">
            <v:imagedata r:id="rId3" o:title=""/>
          </v:shape>
          <v:shape style="position:absolute;left:8757;top:16132;width:959;height:197" type="#_x0000_t75" stroked="false">
            <v:imagedata r:id="rId4" o:title=""/>
          </v:shape>
          <v:shape style="position:absolute;left:9635;top:16132;width:288;height:197" type="#_x0000_t75" stroked="false">
            <v:imagedata r:id="rId5" o:title=""/>
          </v:shape>
          <v:shape style="position:absolute;left:9828;top:16132;width:344;height:197" type="#_x0000_t75" stroked="false">
            <v:imagedata r:id="rId6" o:title=""/>
          </v:shape>
          <v:shape style="position:absolute;left:10075;top:16132;width:330;height:197" type="#_x0000_t75" stroked="false">
            <v:imagedata r:id="rId7" o:title=""/>
          </v:shape>
          <v:shape style="position:absolute;left:10322;top:16132;width:252;height:197" type="#_x0000_t75" stroked="false">
            <v:imagedata r:id="rId8" o:title="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17.260002pt;margin-top:796.919983pt;width:419.5pt;height:19.6pt;mso-position-horizontal-relative:page;mso-position-vertical-relative:page;z-index:-16002048" coordorigin="2345,15938" coordsize="8390,392">
          <v:shape style="position:absolute;left:10577;top:15965;width:158;height:158" type="#_x0000_t75" stroked="false">
            <v:imagedata r:id="rId1" o:title=""/>
          </v:shape>
          <v:shape style="position:absolute;left:2345;top:15938;width:2230;height:197" type="#_x0000_t75" stroked="false">
            <v:imagedata r:id="rId2" o:title=""/>
          </v:shape>
          <v:shape style="position:absolute;left:4489;top:15938;width:6052;height:197" type="#_x0000_t75" stroked="false">
            <v:imagedata r:id="rId3" o:title=""/>
          </v:shape>
          <v:shape style="position:absolute;left:8757;top:16132;width:959;height:197" type="#_x0000_t75" stroked="false">
            <v:imagedata r:id="rId4" o:title=""/>
          </v:shape>
          <v:shape style="position:absolute;left:9635;top:16132;width:288;height:197" type="#_x0000_t75" stroked="false">
            <v:imagedata r:id="rId5" o:title=""/>
          </v:shape>
          <v:shape style="position:absolute;left:9828;top:16132;width:344;height:197" type="#_x0000_t75" stroked="false">
            <v:imagedata r:id="rId6" o:title=""/>
          </v:shape>
          <v:shape style="position:absolute;left:10075;top:16132;width:330;height:197" type="#_x0000_t75" stroked="false">
            <v:imagedata r:id="rId7" o:title=""/>
          </v:shape>
          <v:shape style="position:absolute;left:10322;top:16132;width:252;height:197" type="#_x0000_t75" stroked="false">
            <v:imagedata r:id="rId8" o:title=""/>
          </v:shape>
          <w10:wrap type="non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17.980003pt;margin-top:797.039978pt;width:418.8pt;height:19.6pt;mso-position-horizontal-relative:page;mso-position-vertical-relative:page;z-index:-16001536" coordorigin="2360,15941" coordsize="8376,392">
          <v:shape style="position:absolute;left:10577;top:15965;width:158;height:158" type="#_x0000_t75" stroked="false">
            <v:imagedata r:id="rId1" o:title=""/>
          </v:shape>
          <v:shape style="position:absolute;left:2359;top:15940;width:2230;height:197" type="#_x0000_t75" stroked="false">
            <v:imagedata r:id="rId2" o:title=""/>
          </v:shape>
          <v:shape style="position:absolute;left:4503;top:15940;width:6052;height:197" type="#_x0000_t75" stroked="false">
            <v:imagedata r:id="rId3" o:title=""/>
          </v:shape>
          <v:shape style="position:absolute;left:8771;top:16135;width:959;height:197" type="#_x0000_t75" stroked="false">
            <v:imagedata r:id="rId4" o:title=""/>
          </v:shape>
          <v:shape style="position:absolute;left:9650;top:16135;width:288;height:197" type="#_x0000_t75" stroked="false">
            <v:imagedata r:id="rId5" o:title=""/>
          </v:shape>
          <v:shape style="position:absolute;left:9842;top:16135;width:344;height:197" type="#_x0000_t75" stroked="false">
            <v:imagedata r:id="rId6" o:title=""/>
          </v:shape>
          <v:shape style="position:absolute;left:10089;top:16135;width:330;height:197" type="#_x0000_t75" stroked="false">
            <v:imagedata r:id="rId7" o:title=""/>
          </v:shape>
          <v:shape style="position:absolute;left:10336;top:16135;width:252;height:197" type="#_x0000_t75" stroked="false">
            <v:imagedata r:id="rId8" o:title=""/>
          </v:shape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978" w:hanging="341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18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6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94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32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70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08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6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4" w:hanging="341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59" w:hanging="341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40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80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0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60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00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0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0" w:hanging="341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03" w:hanging="54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03" w:hanging="54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03" w:hanging="545"/>
        <w:jc w:val="left"/>
      </w:pPr>
      <w:rPr>
        <w:rFonts w:hint="default" w:ascii="Calibri" w:hAnsi="Calibri" w:eastAsia="Calibri" w:cs="Calibri"/>
        <w:b/>
        <w:bCs/>
        <w:i/>
        <w:iCs/>
        <w:spacing w:val="-2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-"/>
      <w:lvlJc w:val="left"/>
      <w:pPr>
        <w:ind w:left="618" w:hanging="341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4">
      <w:start w:val="0"/>
      <w:numFmt w:val="bullet"/>
      <w:lvlText w:val="-"/>
      <w:lvlJc w:val="left"/>
      <w:pPr>
        <w:ind w:left="1314" w:hanging="344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35" w:hanging="3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340" w:hanging="3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345" w:hanging="3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50" w:hanging="34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959" w:hanging="341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0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40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80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0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60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00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0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0" w:hanging="341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56" w:hanging="418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56" w:hanging="418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-"/>
      <w:lvlJc w:val="left"/>
      <w:pPr>
        <w:ind w:left="85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4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9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8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2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71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46" w:hanging="161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92" w:hanging="1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44" w:hanging="1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96" w:hanging="1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48" w:hanging="1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0" w:hanging="1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2" w:hanging="1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04" w:hanging="1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56" w:hanging="161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1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08" w:hanging="55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408" w:hanging="55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408" w:hanging="550"/>
        <w:jc w:val="right"/>
      </w:pPr>
      <w:rPr>
        <w:rFonts w:hint="default" w:ascii="Calibri" w:hAnsi="Calibri" w:eastAsia="Calibri" w:cs="Calibri"/>
        <w:b/>
        <w:bCs/>
        <w:i/>
        <w:iCs/>
        <w:spacing w:val="-1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88" w:hanging="55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4" w:hanging="55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80" w:hanging="55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76" w:hanging="55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72" w:hanging="55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68" w:hanging="55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36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36" w:hanging="298"/>
        <w:jc w:val="left"/>
      </w:pPr>
      <w:rPr>
        <w:rFonts w:hint="default" w:ascii="Calibri" w:hAnsi="Calibri" w:eastAsia="Calibri" w:cs="Calibri"/>
        <w:b/>
        <w:bCs/>
        <w:w w:val="100"/>
        <w:sz w:val="40"/>
        <w:szCs w:val="4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56" w:hanging="418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-"/>
      <w:lvlJc w:val="left"/>
      <w:pPr>
        <w:ind w:left="1218" w:hanging="360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o"/>
      <w:lvlJc w:val="left"/>
      <w:pPr>
        <w:ind w:left="1938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0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12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18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240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6" w:hanging="178"/>
        <w:jc w:val="left"/>
      </w:pPr>
      <w:rPr>
        <w:rFonts w:hint="default" w:ascii="Calibri" w:hAnsi="Calibri" w:eastAsia="Calibri" w:cs="Calibri"/>
        <w:b/>
        <w:bCs/>
        <w:color w:val="810E3E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10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4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68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42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16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90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64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38" w:hanging="332"/>
      </w:pPr>
      <w:rPr>
        <w:rFonts w:hint="default"/>
        <w:lang w:val="fr-F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438" w:hanging="181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before="60"/>
      <w:ind w:left="810" w:hanging="332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36" w:hanging="299"/>
      <w:outlineLvl w:val="1"/>
    </w:pPr>
    <w:rPr>
      <w:rFonts w:ascii="Calibri" w:hAnsi="Calibri" w:eastAsia="Calibri" w:cs="Calibri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56" w:hanging="419"/>
      <w:outlineLvl w:val="2"/>
    </w:pPr>
    <w:rPr>
      <w:rFonts w:ascii="Calibri" w:hAnsi="Calibri" w:eastAsia="Calibri" w:cs="Calibri"/>
      <w:b/>
      <w:bCs/>
      <w:i/>
      <w:iCs/>
      <w:sz w:val="28"/>
      <w:szCs w:val="2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58" w:hanging="551"/>
      <w:outlineLvl w:val="3"/>
    </w:pPr>
    <w:rPr>
      <w:rFonts w:ascii="Calibri" w:hAnsi="Calibri" w:eastAsia="Calibri" w:cs="Calibri"/>
      <w:b/>
      <w:bCs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58" w:hanging="361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777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footer" Target="footer1.xml"/><Relationship Id="rId20" Type="http://schemas.openxmlformats.org/officeDocument/2006/relationships/footer" Target="footer2.xml"/><Relationship Id="rId21" Type="http://schemas.openxmlformats.org/officeDocument/2006/relationships/hyperlink" Target="http://www.eco-quartiers.fr/dl/guide-rcu-solaire-1806.pdf" TargetMode="External"/><Relationship Id="rId22" Type="http://schemas.openxmlformats.org/officeDocument/2006/relationships/footer" Target="footer3.xml"/><Relationship Id="rId23" Type="http://schemas.openxmlformats.org/officeDocument/2006/relationships/hyperlink" Target="http://www.ademe.fr/expertises/energies-renouvelables-enr-production-reseaux-stockage/passer-a-laction/produire-chaleur/fonds-" TargetMode="External"/><Relationship Id="rId24" Type="http://schemas.openxmlformats.org/officeDocument/2006/relationships/footer" Target="footer4.xml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footer" Target="footer5.xml"/><Relationship Id="rId28" Type="http://schemas.openxmlformats.org/officeDocument/2006/relationships/image" Target="media/image27.jpeg"/><Relationship Id="rId2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Relationship Id="rId3" Type="http://schemas.openxmlformats.org/officeDocument/2006/relationships/image" Target="media/image17.png"/><Relationship Id="rId4" Type="http://schemas.openxmlformats.org/officeDocument/2006/relationships/image" Target="media/image18.png"/><Relationship Id="rId5" Type="http://schemas.openxmlformats.org/officeDocument/2006/relationships/image" Target="media/image19.png"/><Relationship Id="rId6" Type="http://schemas.openxmlformats.org/officeDocument/2006/relationships/image" Target="media/image20.png"/><Relationship Id="rId7" Type="http://schemas.openxmlformats.org/officeDocument/2006/relationships/image" Target="media/image21.png"/><Relationship Id="rId8" Type="http://schemas.openxmlformats.org/officeDocument/2006/relationships/image" Target="media/image2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Relationship Id="rId3" Type="http://schemas.openxmlformats.org/officeDocument/2006/relationships/image" Target="media/image23.png"/><Relationship Id="rId4" Type="http://schemas.openxmlformats.org/officeDocument/2006/relationships/image" Target="media/image18.png"/><Relationship Id="rId5" Type="http://schemas.openxmlformats.org/officeDocument/2006/relationships/image" Target="media/image19.png"/><Relationship Id="rId6" Type="http://schemas.openxmlformats.org/officeDocument/2006/relationships/image" Target="media/image20.png"/><Relationship Id="rId7" Type="http://schemas.openxmlformats.org/officeDocument/2006/relationships/image" Target="media/image21.png"/><Relationship Id="rId8" Type="http://schemas.openxmlformats.org/officeDocument/2006/relationships/image" Target="media/image2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Relationship Id="rId3" Type="http://schemas.openxmlformats.org/officeDocument/2006/relationships/image" Target="media/image24.png"/><Relationship Id="rId4" Type="http://schemas.openxmlformats.org/officeDocument/2006/relationships/image" Target="media/image18.png"/><Relationship Id="rId5" Type="http://schemas.openxmlformats.org/officeDocument/2006/relationships/image" Target="media/image19.png"/><Relationship Id="rId6" Type="http://schemas.openxmlformats.org/officeDocument/2006/relationships/image" Target="media/image20.png"/><Relationship Id="rId7" Type="http://schemas.openxmlformats.org/officeDocument/2006/relationships/image" Target="media/image21.png"/><Relationship Id="rId8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ADEME</dc:creator>
  <dcterms:created xsi:type="dcterms:W3CDTF">2022-09-22T09:54:56Z</dcterms:created>
  <dcterms:modified xsi:type="dcterms:W3CDTF">2022-09-22T09:54:56Z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